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1" w:rsidRDefault="00542E30">
      <w:pPr>
        <w:jc w:val="right"/>
        <w:rPr>
          <w:bCs/>
          <w:spacing w:val="40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-86359</wp:posOffset>
                </wp:positionH>
                <wp:positionV relativeFrom="paragraph">
                  <wp:posOffset>-546099</wp:posOffset>
                </wp:positionV>
                <wp:extent cx="6311900" cy="2534285"/>
                <wp:effectExtent l="0" t="0" r="0" b="0"/>
                <wp:wrapNone/>
                <wp:docPr id="1" name="_x0000_s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11900" cy="253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42E1" w:rsidRDefault="00542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0"/>
                                <w:sz w:val="48"/>
                                <w:szCs w:val="48"/>
                                <w:highlight w:val="yellow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81346" cy="677196"/>
                                  <wp:effectExtent l="0" t="0" r="0" b="0"/>
                                  <wp:docPr id="2" name="_x0000_i204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346" cy="67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42E1" w:rsidRDefault="002442E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0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2442E1" w:rsidRDefault="002442E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0"/>
                                <w:sz w:val="4"/>
                                <w:szCs w:val="4"/>
                                <w:highlight w:val="yellow"/>
                              </w:rPr>
                            </w:pPr>
                          </w:p>
                          <w:p w:rsidR="002442E1" w:rsidRDefault="002442E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0"/>
                                <w:sz w:val="4"/>
                                <w:szCs w:val="4"/>
                                <w:highlight w:val="yellow"/>
                              </w:rPr>
                            </w:pPr>
                          </w:p>
                          <w:p w:rsidR="002442E1" w:rsidRDefault="00542E30">
                            <w:pPr>
                              <w:jc w:val="center"/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АДМИНИСТРАЦИИ ЕЛЕЦКОГО МУНИЦИПАЛЬНОГО РАЙОНА</w:t>
                            </w:r>
                          </w:p>
                          <w:p w:rsidR="002442E1" w:rsidRDefault="00542E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ЛИПЕЦКОЙ ОБЛАСТИ</w:t>
                            </w:r>
                          </w:p>
                          <w:p w:rsidR="002442E1" w:rsidRDefault="002442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442E1" w:rsidRDefault="00542E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2442E1" w:rsidRDefault="002442E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pacing w:val="40"/>
                                <w:sz w:val="10"/>
                                <w:szCs w:val="10"/>
                              </w:rPr>
                            </w:pPr>
                          </w:p>
                          <w:p w:rsidR="002442E1" w:rsidRDefault="002442E1">
                            <w:pPr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442E1" w:rsidRDefault="00542E30">
                            <w:pPr>
                              <w:tabs>
                                <w:tab w:val="left" w:pos="2268"/>
                                <w:tab w:val="left" w:pos="7088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 xml:space="preserve">31.01.2024         </w:t>
                            </w:r>
                            <w:r>
                              <w:rPr>
                                <w:bCs/>
                              </w:rPr>
                              <w:t xml:space="preserve">                                    г. Елец                                 № ___</w:t>
                            </w:r>
                            <w:r>
                              <w:rPr>
                                <w:bCs/>
                              </w:rPr>
                              <w:t>__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>46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bCs/>
                              </w:rPr>
                              <w:t>_____</w:t>
                            </w:r>
                          </w:p>
                          <w:p w:rsidR="002442E1" w:rsidRDefault="002442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442E1" w:rsidRDefault="002442E1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8" o:spid="_x0000_s1026" type="#_x0000_t202" style="position:absolute;left:0;text-align:left;margin-left:-6.8pt;margin-top:-43pt;width:497pt;height:199.5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" filled="f" stroked="f">
                <v:textbox>
                  <w:txbxContent>
                    <w:p w:rsidR="002442E1" w:rsidRDefault="00542E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40"/>
                          <w:sz w:val="48"/>
                          <w:szCs w:val="48"/>
                          <w:highlight w:val="yellow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81346" cy="677196"/>
                            <wp:effectExtent l="0" t="0" r="0" b="0"/>
                            <wp:docPr id="2" name="_x0000_i204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1346" cy="67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42E1" w:rsidRDefault="002442E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40"/>
                          <w:sz w:val="10"/>
                          <w:szCs w:val="10"/>
                          <w:highlight w:val="yellow"/>
                        </w:rPr>
                      </w:pPr>
                    </w:p>
                    <w:p w:rsidR="002442E1" w:rsidRDefault="002442E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40"/>
                          <w:sz w:val="4"/>
                          <w:szCs w:val="4"/>
                          <w:highlight w:val="yellow"/>
                        </w:rPr>
                      </w:pPr>
                    </w:p>
                    <w:p w:rsidR="002442E1" w:rsidRDefault="002442E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40"/>
                          <w:sz w:val="4"/>
                          <w:szCs w:val="4"/>
                          <w:highlight w:val="yellow"/>
                        </w:rPr>
                      </w:pPr>
                    </w:p>
                    <w:p w:rsidR="002442E1" w:rsidRDefault="00542E30">
                      <w:pPr>
                        <w:jc w:val="center"/>
                        <w:rPr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АДМИНИСТРАЦИИ ЕЛЕЦКОГО МУНИЦИПАЛЬНОГО РАЙОНА</w:t>
                      </w:r>
                    </w:p>
                    <w:p w:rsidR="002442E1" w:rsidRDefault="00542E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ЛИПЕЦКОЙ ОБЛАСТИ</w:t>
                      </w:r>
                    </w:p>
                    <w:p w:rsidR="002442E1" w:rsidRDefault="002442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442E1" w:rsidRDefault="00542E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2442E1" w:rsidRDefault="002442E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pacing w:val="40"/>
                          <w:sz w:val="10"/>
                          <w:szCs w:val="10"/>
                        </w:rPr>
                      </w:pPr>
                    </w:p>
                    <w:p w:rsidR="002442E1" w:rsidRDefault="002442E1">
                      <w:pPr>
                        <w:rPr>
                          <w:bCs/>
                          <w:u w:val="single"/>
                        </w:rPr>
                      </w:pPr>
                    </w:p>
                    <w:p w:rsidR="002442E1" w:rsidRDefault="00542E30">
                      <w:pPr>
                        <w:tabs>
                          <w:tab w:val="left" w:pos="2268"/>
                          <w:tab w:val="left" w:pos="7088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  <w:u w:val="single"/>
                        </w:rPr>
                        <w:t xml:space="preserve">         </w:t>
                      </w:r>
                      <w:r>
                        <w:rPr>
                          <w:bCs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bCs/>
                          <w:u w:val="single"/>
                        </w:rPr>
                        <w:t xml:space="preserve">31.01.2024         </w:t>
                      </w:r>
                      <w:r>
                        <w:rPr>
                          <w:bCs/>
                        </w:rPr>
                        <w:t xml:space="preserve">                                    г. Елец                                 № ___</w:t>
                      </w:r>
                      <w:r>
                        <w:rPr>
                          <w:bCs/>
                        </w:rPr>
                        <w:t>__</w:t>
                      </w:r>
                      <w:r>
                        <w:rPr>
                          <w:bCs/>
                          <w:u w:val="single"/>
                        </w:rPr>
                        <w:t>46</w:t>
                      </w:r>
                      <w:r>
                        <w:rPr>
                          <w:bCs/>
                          <w:lang w:val="en-US"/>
                        </w:rPr>
                        <w:t>_</w:t>
                      </w:r>
                      <w:r>
                        <w:rPr>
                          <w:bCs/>
                          <w:lang w:val="en-US"/>
                        </w:rPr>
                        <w:t>_____</w:t>
                      </w:r>
                      <w:r>
                        <w:rPr>
                          <w:bCs/>
                        </w:rPr>
                        <w:t>_____</w:t>
                      </w:r>
                    </w:p>
                    <w:p w:rsidR="002442E1" w:rsidRDefault="002442E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442E1" w:rsidRDefault="002442E1"/>
                  </w:txbxContent>
                </v:textbox>
              </v:shape>
            </w:pict>
          </mc:Fallback>
        </mc:AlternateContent>
      </w:r>
    </w:p>
    <w:p w:rsidR="002442E1" w:rsidRDefault="002442E1">
      <w:pPr>
        <w:jc w:val="both"/>
        <w:rPr>
          <w:bCs/>
          <w:spacing w:val="40"/>
          <w:sz w:val="20"/>
          <w:szCs w:val="20"/>
        </w:rPr>
      </w:pPr>
    </w:p>
    <w:p w:rsidR="002442E1" w:rsidRDefault="00542E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2442E1" w:rsidRDefault="002442E1">
      <w:pPr>
        <w:jc w:val="both"/>
        <w:rPr>
          <w:sz w:val="20"/>
          <w:szCs w:val="20"/>
        </w:rPr>
      </w:pPr>
    </w:p>
    <w:p w:rsidR="002442E1" w:rsidRDefault="002442E1">
      <w:pPr>
        <w:jc w:val="both"/>
        <w:rPr>
          <w:sz w:val="20"/>
          <w:szCs w:val="20"/>
        </w:rPr>
      </w:pPr>
    </w:p>
    <w:p w:rsidR="002442E1" w:rsidRDefault="002442E1">
      <w:pPr>
        <w:jc w:val="both"/>
        <w:rPr>
          <w:sz w:val="20"/>
          <w:szCs w:val="20"/>
        </w:rPr>
      </w:pPr>
    </w:p>
    <w:p w:rsidR="002442E1" w:rsidRDefault="002442E1">
      <w:pPr>
        <w:jc w:val="both"/>
        <w:rPr>
          <w:sz w:val="20"/>
          <w:szCs w:val="20"/>
        </w:rPr>
      </w:pPr>
    </w:p>
    <w:p w:rsidR="002442E1" w:rsidRDefault="00542E3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</w:p>
    <w:p w:rsidR="002442E1" w:rsidRDefault="002442E1">
      <w:pPr>
        <w:jc w:val="both"/>
        <w:rPr>
          <w:bCs/>
          <w:sz w:val="20"/>
          <w:szCs w:val="20"/>
        </w:rPr>
      </w:pPr>
    </w:p>
    <w:p w:rsidR="002442E1" w:rsidRDefault="002442E1">
      <w:pPr>
        <w:jc w:val="both"/>
        <w:rPr>
          <w:bCs/>
          <w:sz w:val="20"/>
          <w:szCs w:val="20"/>
        </w:rPr>
      </w:pPr>
    </w:p>
    <w:p w:rsidR="002442E1" w:rsidRDefault="002442E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</w:rPr>
      </w:pPr>
    </w:p>
    <w:p w:rsidR="002442E1" w:rsidRDefault="002442E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442E1" w:rsidRDefault="002442E1">
      <w:pPr>
        <w:ind w:right="2410"/>
        <w:jc w:val="both"/>
        <w:outlineLvl w:val="0"/>
      </w:pPr>
    </w:p>
    <w:p w:rsidR="002442E1" w:rsidRDefault="002442E1">
      <w:pPr>
        <w:ind w:right="2410"/>
        <w:jc w:val="both"/>
        <w:outlineLvl w:val="0"/>
      </w:pPr>
    </w:p>
    <w:p w:rsidR="002442E1" w:rsidRDefault="00542E30">
      <w:pPr>
        <w:ind w:right="2410"/>
        <w:jc w:val="both"/>
        <w:outlineLvl w:val="0"/>
      </w:pPr>
      <w:r>
        <w:t>О внесении изменений в приложение к постановлению администрации Елецкого муниципального района от 29.10.2018 №605 «Об утверждении муниципальной программы «Создание условий для экономического роста на территории Елецкого муниципального района Липецкой облас</w:t>
      </w:r>
      <w:r>
        <w:t>ти»</w:t>
      </w:r>
    </w:p>
    <w:p w:rsidR="002442E1" w:rsidRDefault="002442E1">
      <w:pPr>
        <w:outlineLvl w:val="0"/>
        <w:rPr>
          <w:sz w:val="20"/>
          <w:szCs w:val="20"/>
        </w:rPr>
      </w:pPr>
    </w:p>
    <w:p w:rsidR="002442E1" w:rsidRDefault="002442E1">
      <w:pPr>
        <w:outlineLvl w:val="0"/>
        <w:rPr>
          <w:sz w:val="20"/>
          <w:szCs w:val="20"/>
        </w:rPr>
      </w:pPr>
    </w:p>
    <w:p w:rsidR="002442E1" w:rsidRDefault="00542E30">
      <w:pPr>
        <w:ind w:right="22" w:firstLine="709"/>
        <w:jc w:val="both"/>
        <w:outlineLvl w:val="0"/>
      </w:pPr>
      <w:r>
        <w:t>В целях приведения нормативных правовых актов в соответствии с действующим законодательством, администрация Елецкого муниципального района</w:t>
      </w:r>
    </w:p>
    <w:p w:rsidR="002442E1" w:rsidRDefault="002442E1">
      <w:pPr>
        <w:tabs>
          <w:tab w:val="left" w:pos="-4678"/>
        </w:tabs>
        <w:jc w:val="both"/>
      </w:pPr>
    </w:p>
    <w:p w:rsidR="002442E1" w:rsidRDefault="00542E30">
      <w:pPr>
        <w:tabs>
          <w:tab w:val="left" w:pos="-4678"/>
        </w:tabs>
        <w:jc w:val="both"/>
      </w:pPr>
      <w:r>
        <w:rPr>
          <w:lang w:eastAsia="ar-SA"/>
        </w:rPr>
        <w:t>ПОСТАНОВЛЯЕТ:</w:t>
      </w:r>
    </w:p>
    <w:p w:rsidR="002442E1" w:rsidRDefault="002442E1">
      <w:pPr>
        <w:tabs>
          <w:tab w:val="left" w:pos="-4678"/>
        </w:tabs>
        <w:jc w:val="both"/>
      </w:pPr>
    </w:p>
    <w:p w:rsidR="002442E1" w:rsidRDefault="00542E30">
      <w:pPr>
        <w:numPr>
          <w:ilvl w:val="0"/>
          <w:numId w:val="31"/>
        </w:numPr>
        <w:ind w:left="0" w:firstLine="709"/>
        <w:jc w:val="both"/>
      </w:pPr>
      <w:r>
        <w:t>Внести следующие изменения в приложение к постановлению администрации Елецкого муниципального р</w:t>
      </w:r>
      <w:r>
        <w:t>айона от 29.10.2018 № 605 «Об утверждении муниципальной программы «Создание условий для экономического роста на территории Елецкого муниципального района Липецкой области» (с изменениями от 14.11.2018 № 658, 15.03.2019 № 157, 12.04.2019 № 239, от 27.08.201</w:t>
      </w:r>
      <w:r>
        <w:t>9 № 537, 31.10.2019 № 691, 14.11.2019 № 751, 27.12.2019 № 922, 15.04.2020 № 213, 29.12.2020 № 830, 04.02.2021 № 46, 24.03.2021 № 174, 12.07.2021 № 475, 10.11.2021 № 754, 16.12.2021 №867, 29.12.2021 № 922, 11.05.2022 № 276, 14.07.2022 № 443, 29.11.2022 № 88</w:t>
      </w:r>
      <w:r>
        <w:t>6, 26.12.2022 № 967, 29.12.2022 № 980, 21.07.2023 № 429, № 645 от 13.10.2023, № 843 от 28.12.2023):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1.1.</w:t>
      </w:r>
      <w:r>
        <w:tab/>
        <w:t>В таблице «Паспорт муниципальной программы Елецкого района «Создание условий для экономического роста на территории Елецкого муниципального района Лип</w:t>
      </w:r>
      <w:r>
        <w:t>ецкой области» строку «Объемы финансирования за счет средств районного бюджета, в том числе по годам реализации муниципальной программы» изложить в новой редакции:</w:t>
      </w:r>
    </w:p>
    <w:p w:rsidR="002442E1" w:rsidRDefault="002442E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5239"/>
      </w:tblGrid>
      <w:tr w:rsidR="002442E1">
        <w:tc>
          <w:tcPr>
            <w:tcW w:w="4488" w:type="auto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</w:tcPr>
          <w:p w:rsidR="002442E1" w:rsidRDefault="00542E30">
            <w:pPr>
              <w:ind w:left="142" w:right="220" w:firstLine="425"/>
              <w:jc w:val="both"/>
            </w:pPr>
            <w:r>
              <w:t>Объемы финансирования за счёт средств районного бюджета всего, в том числе по годам реализа</w:t>
            </w:r>
            <w:r>
              <w:t>ции муниципальной программы</w:t>
            </w:r>
          </w:p>
        </w:tc>
        <w:tc>
          <w:tcPr>
            <w:tcW w:w="5239" w:type="auto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vAlign w:val="center"/>
          </w:tcPr>
          <w:p w:rsidR="002442E1" w:rsidRDefault="00542E30">
            <w:pPr>
              <w:ind w:left="71" w:right="149" w:firstLine="438"/>
              <w:jc w:val="both"/>
            </w:pPr>
            <w:r>
              <w:t>Объемы финансирования составляют расходы, связанные с реализацией мероприятий, финансируемых за счет средств районного бюджета 7 901,02 тыс. руб., из них:</w:t>
            </w:r>
          </w:p>
          <w:p w:rsidR="002442E1" w:rsidRDefault="002442E1">
            <w:pPr>
              <w:jc w:val="both"/>
            </w:pPr>
          </w:p>
          <w:p w:rsidR="002442E1" w:rsidRDefault="00542E30">
            <w:pPr>
              <w:ind w:firstLine="618"/>
              <w:jc w:val="both"/>
            </w:pPr>
            <w:r>
              <w:t>2019 год -656,46 тыс. руб.;</w:t>
            </w:r>
          </w:p>
          <w:p w:rsidR="002442E1" w:rsidRDefault="00542E30">
            <w:pPr>
              <w:ind w:firstLine="618"/>
              <w:jc w:val="both"/>
            </w:pPr>
            <w:r>
              <w:t>2020 год - 366,33 тыс. руб.;</w:t>
            </w:r>
          </w:p>
          <w:p w:rsidR="002442E1" w:rsidRDefault="00542E30">
            <w:pPr>
              <w:ind w:firstLine="618"/>
              <w:jc w:val="both"/>
            </w:pPr>
            <w:r>
              <w:t>2021 год - 542,07 тыс. руб.;</w:t>
            </w:r>
          </w:p>
          <w:p w:rsidR="002442E1" w:rsidRDefault="00542E30">
            <w:pPr>
              <w:ind w:firstLine="618"/>
              <w:jc w:val="both"/>
            </w:pPr>
            <w:r>
              <w:t>2022 год - 1 685,19 тыс. руб.;</w:t>
            </w:r>
          </w:p>
          <w:p w:rsidR="002442E1" w:rsidRDefault="00542E30">
            <w:pPr>
              <w:ind w:firstLine="618"/>
              <w:jc w:val="both"/>
            </w:pPr>
            <w:r>
              <w:t>2023 год – 1 728,87 тыс. руб.;</w:t>
            </w:r>
          </w:p>
          <w:p w:rsidR="002442E1" w:rsidRDefault="00542E30">
            <w:pPr>
              <w:ind w:firstLine="618"/>
              <w:jc w:val="both"/>
            </w:pPr>
            <w:r>
              <w:t>2024 год - 905,87 тыс. руб.;</w:t>
            </w:r>
          </w:p>
          <w:p w:rsidR="002442E1" w:rsidRDefault="00542E30">
            <w:pPr>
              <w:ind w:firstLine="618"/>
              <w:jc w:val="both"/>
            </w:pPr>
            <w:r>
              <w:t>2025 год - 955,46 тыс. руб.;</w:t>
            </w:r>
          </w:p>
          <w:p w:rsidR="002442E1" w:rsidRDefault="00542E30">
            <w:pPr>
              <w:ind w:firstLine="618"/>
              <w:jc w:val="both"/>
            </w:pPr>
            <w:r>
              <w:t>2026 год – 1 060,77 тыс. руб.</w:t>
            </w:r>
          </w:p>
          <w:p w:rsidR="002442E1" w:rsidRDefault="002442E1">
            <w:pPr>
              <w:jc w:val="both"/>
            </w:pPr>
          </w:p>
          <w:p w:rsidR="002442E1" w:rsidRDefault="00542E30">
            <w:pPr>
              <w:ind w:left="122" w:right="149" w:firstLine="437"/>
              <w:jc w:val="both"/>
            </w:pPr>
            <w:r>
              <w:lastRenderedPageBreak/>
              <w:t>Объемы финансирования программы ежегодно уточняются при формировании районно</w:t>
            </w:r>
            <w:r>
              <w:t>го бюджета на очередной финансовый год и плановый период</w:t>
            </w:r>
          </w:p>
        </w:tc>
      </w:tr>
    </w:tbl>
    <w:p w:rsidR="002442E1" w:rsidRDefault="002442E1">
      <w:pPr>
        <w:jc w:val="both"/>
      </w:pPr>
    </w:p>
    <w:p w:rsidR="002442E1" w:rsidRDefault="00542E30">
      <w:pPr>
        <w:numPr>
          <w:ilvl w:val="1"/>
          <w:numId w:val="34"/>
        </w:numPr>
        <w:ind w:left="0" w:firstLine="709"/>
        <w:jc w:val="both"/>
      </w:pPr>
      <w:r>
        <w:rPr>
          <w:bCs/>
        </w:rPr>
        <w:t>В разделе 5 «</w:t>
      </w:r>
      <w:r>
        <w:t>Краткое описание ресурсного обеспечения за счёт бюджетных ассигнований по годам реализации муниципальной программы с обобщением данной информации по форме»: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в абзаце втором слова «41 </w:t>
      </w:r>
      <w:r>
        <w:t>170,79 тыс. руб.» заменить словами «41 106,23 тыс. руб.»;</w:t>
      </w:r>
    </w:p>
    <w:p w:rsidR="002442E1" w:rsidRDefault="00542E30">
      <w:pPr>
        <w:ind w:firstLine="709"/>
        <w:jc w:val="both"/>
      </w:pPr>
      <w:r>
        <w:t>в абзаце третьем слова «30 470,75 тыс. руб.» заменить словами «25 669,6 тыс. руб.»;</w:t>
      </w:r>
    </w:p>
    <w:p w:rsidR="002442E1" w:rsidRDefault="00542E30">
      <w:pPr>
        <w:ind w:firstLine="709"/>
        <w:jc w:val="both"/>
      </w:pPr>
      <w:r>
        <w:t>в абзаце четвертом слова «10 700,04 тыс. руб.» заменить словами «15 436,63 тыс. руб.».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1.3. Приложения №№ 1,2,3</w:t>
      </w:r>
      <w:r>
        <w:t xml:space="preserve"> к муниципальной программе «Создание условий для экономического роста на территории Елецкого муниципального района Липецкой области» изложить в новой редакции (приложения №№ 1-3).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2. В подпрограмму «Развитие малого и среднего предпринимательства в Елецком</w:t>
      </w:r>
      <w:r>
        <w:t xml:space="preserve"> муниципальном районе Липецкой области» внести следующие изменения: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2.1. В таблице Паспорт подпрограммы «Развитие малого и среднего предпринимательства в Елецком муниципальном районе Липецкой области» строку «Объемы финансирования за счет средств районног</w:t>
      </w:r>
      <w:r>
        <w:t>о бюджета, в том числе по годам реализации муниципальной программы» изложить в новой редакции:</w:t>
      </w:r>
    </w:p>
    <w:p w:rsidR="002442E1" w:rsidRDefault="002442E1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6249"/>
      </w:tblGrid>
      <w:tr w:rsidR="002442E1">
        <w:tc>
          <w:tcPr>
            <w:tcW w:w="3458" w:type="auto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</w:tcPr>
          <w:p w:rsidR="002442E1" w:rsidRDefault="00542E30">
            <w:pPr>
              <w:ind w:left="142" w:right="174" w:firstLine="425"/>
              <w:jc w:val="both"/>
            </w:pPr>
            <w:r>
              <w:t>Объемы финансирования за счёт средств районного бюджета всего, в том числе по годам реализации Подпрограммы</w:t>
            </w:r>
          </w:p>
        </w:tc>
        <w:tc>
          <w:tcPr>
            <w:tcW w:w="6269" w:type="auto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vAlign w:val="center"/>
          </w:tcPr>
          <w:p w:rsidR="002442E1" w:rsidRDefault="00542E30">
            <w:pPr>
              <w:ind w:left="142" w:right="149" w:firstLine="425"/>
              <w:jc w:val="both"/>
            </w:pPr>
            <w:r>
              <w:t>Объемы финансиро</w:t>
            </w:r>
            <w:r>
              <w:t>вания, связанные с реализацией Подпрограммы, финансируемые за счет средств бюджета муниципального района, предположительно составят всего 5 435,03 тыс. руб., из них:</w:t>
            </w:r>
          </w:p>
          <w:p w:rsidR="002442E1" w:rsidRDefault="002442E1">
            <w:pPr>
              <w:jc w:val="both"/>
            </w:pPr>
          </w:p>
          <w:p w:rsidR="002442E1" w:rsidRDefault="00542E30">
            <w:pPr>
              <w:ind w:firstLine="567"/>
              <w:jc w:val="both"/>
            </w:pPr>
            <w:r>
              <w:t>2019 год – 575,76 тыс. руб.;</w:t>
            </w:r>
          </w:p>
          <w:p w:rsidR="002442E1" w:rsidRDefault="00542E30">
            <w:pPr>
              <w:ind w:firstLine="567"/>
              <w:jc w:val="both"/>
            </w:pPr>
            <w:r>
              <w:t>2020 год - 294,03 тыс. руб.;</w:t>
            </w:r>
          </w:p>
          <w:p w:rsidR="002442E1" w:rsidRDefault="00542E30">
            <w:pPr>
              <w:ind w:firstLine="567"/>
              <w:jc w:val="both"/>
            </w:pPr>
            <w:r>
              <w:t>2021 год - 382,68 тыс. руб.;</w:t>
            </w:r>
          </w:p>
          <w:p w:rsidR="002442E1" w:rsidRDefault="00542E30">
            <w:pPr>
              <w:ind w:firstLine="567"/>
              <w:jc w:val="both"/>
            </w:pPr>
            <w:r>
              <w:t>20</w:t>
            </w:r>
            <w:r>
              <w:t>22 год - 525,36 тыс. руб.;</w:t>
            </w:r>
          </w:p>
          <w:p w:rsidR="002442E1" w:rsidRDefault="00542E30">
            <w:pPr>
              <w:ind w:firstLine="567"/>
              <w:jc w:val="both"/>
            </w:pPr>
            <w:r>
              <w:t>2023 год – 1 501,42 тыс. руб.;</w:t>
            </w:r>
          </w:p>
          <w:p w:rsidR="002442E1" w:rsidRDefault="00542E30">
            <w:pPr>
              <w:ind w:firstLine="567"/>
              <w:jc w:val="both"/>
            </w:pPr>
            <w:r>
              <w:t>2024 год - 718,34 тыс. руб.;</w:t>
            </w:r>
          </w:p>
          <w:p w:rsidR="002442E1" w:rsidRDefault="00542E30">
            <w:pPr>
              <w:ind w:firstLine="567"/>
              <w:jc w:val="both"/>
            </w:pPr>
            <w:r>
              <w:t>2025 год - 734,68 тыс. руб.;</w:t>
            </w:r>
          </w:p>
          <w:p w:rsidR="002442E1" w:rsidRDefault="00542E30">
            <w:pPr>
              <w:ind w:firstLine="567"/>
              <w:jc w:val="both"/>
            </w:pPr>
            <w:r>
              <w:t>2026 год – 702,76 тыс. руб.</w:t>
            </w:r>
          </w:p>
          <w:p w:rsidR="002442E1" w:rsidRDefault="002442E1">
            <w:pPr>
              <w:jc w:val="both"/>
            </w:pPr>
          </w:p>
          <w:p w:rsidR="002442E1" w:rsidRDefault="00542E30">
            <w:pPr>
              <w:ind w:firstLine="567"/>
              <w:jc w:val="both"/>
            </w:pPr>
            <w:r>
              <w:t>Источником финансирования Подпрограммы являются средства бюджета муниципального района. Объемы бюджетного финан</w:t>
            </w:r>
            <w:r>
              <w:t>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</w:t>
            </w:r>
          </w:p>
        </w:tc>
      </w:tr>
    </w:tbl>
    <w:p w:rsidR="002442E1" w:rsidRDefault="002442E1">
      <w:pPr>
        <w:ind w:firstLine="709"/>
        <w:jc w:val="both"/>
      </w:pPr>
    </w:p>
    <w:p w:rsidR="002442E1" w:rsidRDefault="00542E30">
      <w:pPr>
        <w:ind w:firstLine="709"/>
        <w:jc w:val="both"/>
        <w:rPr>
          <w:bCs/>
        </w:rPr>
      </w:pPr>
      <w:r>
        <w:rPr>
          <w:bCs/>
        </w:rPr>
        <w:t>2.2. Раздел 5 «Обоснование объема финансовых ресурсов, необходимых для реал</w:t>
      </w:r>
      <w:r>
        <w:rPr>
          <w:bCs/>
        </w:rPr>
        <w:t>изации» изложить в новой редакции:</w:t>
      </w:r>
    </w:p>
    <w:p w:rsidR="002442E1" w:rsidRDefault="002442E1">
      <w:pPr>
        <w:jc w:val="both"/>
        <w:rPr>
          <w:bCs/>
        </w:rPr>
      </w:pPr>
    </w:p>
    <w:p w:rsidR="002442E1" w:rsidRDefault="00542E30">
      <w:pPr>
        <w:ind w:firstLine="709"/>
        <w:jc w:val="both"/>
      </w:pPr>
      <w:r>
        <w:t>«Общий объем финансирования мероприятий Подпрограммы в 2019-2026 гг. предположительно составит всего 25 669,6 тыс. руб., в том числе: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за счет средств бюджета муниципального района 5 435,03 тыс. руб.;</w:t>
      </w:r>
    </w:p>
    <w:p w:rsidR="002442E1" w:rsidRDefault="00542E30">
      <w:pPr>
        <w:ind w:firstLine="709"/>
        <w:jc w:val="both"/>
      </w:pPr>
      <w:r>
        <w:t>за счет средств бюд</w:t>
      </w:r>
      <w:r>
        <w:t>жета Липецкой области 13 486,27 тыс. руб.;</w:t>
      </w:r>
    </w:p>
    <w:p w:rsidR="002442E1" w:rsidRDefault="00542E30">
      <w:pPr>
        <w:ind w:firstLine="709"/>
        <w:jc w:val="both"/>
      </w:pPr>
      <w:r>
        <w:t>за счёт средств федерального бюджета – 0,00 тыс. руб.;</w:t>
      </w:r>
    </w:p>
    <w:p w:rsidR="002442E1" w:rsidRDefault="00542E30">
      <w:pPr>
        <w:ind w:firstLine="709"/>
        <w:jc w:val="both"/>
      </w:pPr>
      <w:r>
        <w:t>за счет средств внебюджетных средств- 6 748,3 тыс. руб.;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Из них по годам: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2019 год 2 301,76 тыс. рублей,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</w:t>
      </w:r>
      <w:r>
        <w:t xml:space="preserve"> района 575,76 тыс. рублей,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1 379,7 тыс. рублей;</w:t>
      </w:r>
    </w:p>
    <w:p w:rsidR="002442E1" w:rsidRDefault="00542E30">
      <w:pPr>
        <w:ind w:firstLine="709"/>
        <w:jc w:val="both"/>
      </w:pPr>
      <w:r>
        <w:t>за счёт средств федерального бюджета 0 тыс. руб.</w:t>
      </w:r>
    </w:p>
    <w:p w:rsidR="002442E1" w:rsidRDefault="00542E30">
      <w:pPr>
        <w:ind w:firstLine="709"/>
        <w:jc w:val="both"/>
      </w:pPr>
      <w:r>
        <w:t>за счёт внебюджетных средств 346,3 тыс. руб.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2020 год 3 485,23 тыс. руб., в том числе:</w:t>
      </w:r>
    </w:p>
    <w:p w:rsidR="002442E1" w:rsidRDefault="00542E30">
      <w:pPr>
        <w:ind w:firstLine="709"/>
        <w:jc w:val="both"/>
      </w:pPr>
      <w:r>
        <w:t>за счёт средств бюджета муни</w:t>
      </w:r>
      <w:r>
        <w:t>ципального района 294,03 тыс. рублей,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2 420,20 тыс. руб.,</w:t>
      </w:r>
    </w:p>
    <w:p w:rsidR="002442E1" w:rsidRDefault="00542E30">
      <w:pPr>
        <w:ind w:firstLine="709"/>
        <w:jc w:val="both"/>
      </w:pPr>
      <w:r>
        <w:t>за счёт средств федерального бюджета 0,00 тыс. руб.,</w:t>
      </w:r>
    </w:p>
    <w:p w:rsidR="002442E1" w:rsidRDefault="00542E30">
      <w:pPr>
        <w:ind w:firstLine="709"/>
        <w:jc w:val="both"/>
      </w:pPr>
      <w:r>
        <w:t>за счёт внебюджетных средств 771 тыс. руб.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2021 год 2021 год 2 625,24 тыс. руб., в том числе:</w:t>
      </w:r>
    </w:p>
    <w:p w:rsidR="002442E1" w:rsidRDefault="00542E30">
      <w:pPr>
        <w:ind w:firstLine="709"/>
        <w:jc w:val="both"/>
      </w:pPr>
      <w:r>
        <w:t>за счёт с</w:t>
      </w:r>
      <w:r>
        <w:t>редств бюджета муниципального района 382,68 тыс. рублей,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1 305,56 тыс. рублей,</w:t>
      </w:r>
    </w:p>
    <w:p w:rsidR="002442E1" w:rsidRDefault="00542E30">
      <w:pPr>
        <w:ind w:firstLine="709"/>
        <w:jc w:val="both"/>
      </w:pPr>
      <w:r>
        <w:t>за счёт средств федерального бюджета 0 тыс. руб.,</w:t>
      </w:r>
    </w:p>
    <w:p w:rsidR="002442E1" w:rsidRDefault="00542E30">
      <w:pPr>
        <w:ind w:firstLine="709"/>
        <w:jc w:val="both"/>
      </w:pPr>
      <w:r>
        <w:t>за счёт внебюджетных средств 937 тыс. руб.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2022 год 2 575,81 тыс. руб.,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525,36 тыс. рублей,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1 113,45 тыс. руб.,</w:t>
      </w:r>
    </w:p>
    <w:p w:rsidR="002442E1" w:rsidRDefault="00542E30">
      <w:pPr>
        <w:ind w:firstLine="709"/>
        <w:jc w:val="both"/>
      </w:pPr>
      <w:r>
        <w:t>за счёт средств федерального бюджета 0 тыс. руб.,</w:t>
      </w:r>
    </w:p>
    <w:p w:rsidR="002442E1" w:rsidRDefault="00542E30">
      <w:pPr>
        <w:ind w:firstLine="709"/>
        <w:jc w:val="both"/>
      </w:pPr>
      <w:r>
        <w:t>за счёт внебюджетных средств 937 тыс. руб.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2023 год 5 136,27 тыс. рублей, в то</w:t>
      </w:r>
      <w:r>
        <w:t>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1 501,42 тыс. рублей,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2 697,85 тыс. рублей,</w:t>
      </w:r>
    </w:p>
    <w:p w:rsidR="002442E1" w:rsidRDefault="00542E30">
      <w:pPr>
        <w:ind w:firstLine="709"/>
        <w:jc w:val="both"/>
      </w:pPr>
      <w:r>
        <w:t>за счёт средств федерального бюджета 0 тыс. руб.,</w:t>
      </w:r>
    </w:p>
    <w:p w:rsidR="002442E1" w:rsidRDefault="00542E30">
      <w:pPr>
        <w:ind w:firstLine="709"/>
        <w:jc w:val="both"/>
      </w:pPr>
      <w:r>
        <w:t>за счёт внебюджетных средств 937 тыс. руб.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2024 год 3 177 тыс. ру</w:t>
      </w:r>
      <w:r>
        <w:t>блей,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718,34 тыс. рублей,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1 518,66 тыс. рублей,</w:t>
      </w:r>
    </w:p>
    <w:p w:rsidR="002442E1" w:rsidRDefault="00542E30">
      <w:pPr>
        <w:ind w:firstLine="709"/>
        <w:jc w:val="both"/>
      </w:pPr>
      <w:r>
        <w:t>за счёт средств федерального бюджета 0 тыс. руб.,</w:t>
      </w:r>
    </w:p>
    <w:p w:rsidR="002442E1" w:rsidRDefault="00542E30">
      <w:pPr>
        <w:ind w:firstLine="709"/>
        <w:jc w:val="both"/>
      </w:pPr>
      <w:r>
        <w:t>за счёт внебюджетных средств 940 тыс. руб.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2025 год 3 </w:t>
      </w:r>
      <w:r>
        <w:t>179,62 тыс. рублей,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734,68 тыс. рублей,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1 504,94 тыс. рублей,</w:t>
      </w:r>
    </w:p>
    <w:p w:rsidR="002442E1" w:rsidRDefault="00542E30">
      <w:pPr>
        <w:ind w:firstLine="709"/>
        <w:jc w:val="both"/>
      </w:pPr>
      <w:r>
        <w:t>за счёт средств федерального бюджета 0 тыс. руб.,</w:t>
      </w:r>
    </w:p>
    <w:p w:rsidR="002442E1" w:rsidRDefault="00542E30">
      <w:pPr>
        <w:ind w:firstLine="709"/>
        <w:jc w:val="both"/>
      </w:pPr>
      <w:r>
        <w:t>за счёт внебюджетных средств 940 тыс. руб.</w:t>
      </w:r>
    </w:p>
    <w:p w:rsidR="002442E1" w:rsidRDefault="002442E1">
      <w:pPr>
        <w:ind w:firstLine="709"/>
        <w:jc w:val="both"/>
      </w:pPr>
    </w:p>
    <w:p w:rsidR="002442E1" w:rsidRDefault="00542E30">
      <w:pPr>
        <w:ind w:firstLine="709"/>
        <w:jc w:val="both"/>
      </w:pPr>
      <w:r>
        <w:t>2026 год 3 188,67 тыс. рублей,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702,76 тыс. рублей,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1 545,91 тыс. рублей,</w:t>
      </w:r>
    </w:p>
    <w:p w:rsidR="002442E1" w:rsidRDefault="00542E30">
      <w:pPr>
        <w:ind w:firstLine="709"/>
        <w:jc w:val="both"/>
      </w:pPr>
      <w:r>
        <w:lastRenderedPageBreak/>
        <w:t>за счёт средств федерального бюджета 0 тыс. руб.,</w:t>
      </w:r>
    </w:p>
    <w:p w:rsidR="002442E1" w:rsidRDefault="00542E30">
      <w:pPr>
        <w:ind w:firstLine="709"/>
        <w:jc w:val="both"/>
      </w:pPr>
      <w:r>
        <w:t xml:space="preserve">за счёт внебюджетных средств 940 </w:t>
      </w:r>
      <w:r>
        <w:t>тыс. руб.».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2.3. Приложения №№ 1,2,3 к подпрограмме «Развитие малого и среднего предпринимательства в Елецком муниципальном районе Липецкой области» изложить в новой редакции (приложения №№ 4-6).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3. В подпрограмму «Повышение качества торгового и бытового</w:t>
      </w:r>
      <w:r>
        <w:t xml:space="preserve"> обслуживания сельского населения Елецкого муниципального района Липецкой области» внести следующие изменения: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3.1. В таблице «Паспорт подпрограммы «Повышение качества торгового и бытового обслуживания сельского населения Елецкого муниципального района Ли</w:t>
      </w:r>
      <w:r>
        <w:t>пецкой области» строку «Объемы финансирования за счет средств районного бюджета всего, в том числе по годам реализации Подпрограммы» изложить в новой редакции:</w:t>
      </w:r>
    </w:p>
    <w:p w:rsidR="002442E1" w:rsidRDefault="002442E1">
      <w:pPr>
        <w:jc w:val="both"/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5529"/>
      </w:tblGrid>
      <w:tr w:rsidR="002442E1">
        <w:tc>
          <w:tcPr>
            <w:tcW w:w="4083" w:type="dxa"/>
            <w:tcMar>
              <w:top w:w="28" w:type="dxa"/>
              <w:left w:w="114" w:type="dxa"/>
              <w:bottom w:w="28" w:type="dxa"/>
              <w:right w:w="0" w:type="dxa"/>
            </w:tcMar>
          </w:tcPr>
          <w:p w:rsidR="002442E1" w:rsidRDefault="00542E30">
            <w:pPr>
              <w:ind w:right="141" w:firstLine="426"/>
              <w:jc w:val="both"/>
            </w:pPr>
            <w:r>
              <w:t xml:space="preserve">Объемы финансирования за счёт средств районного бюджета всего, в том числе по годам реализации </w:t>
            </w:r>
            <w:r>
              <w:t>Подпрограммы</w:t>
            </w:r>
          </w:p>
        </w:tc>
        <w:tc>
          <w:tcPr>
            <w:tcW w:w="5529" w:type="dxa"/>
            <w:tcMar>
              <w:top w:w="28" w:type="dxa"/>
              <w:left w:w="114" w:type="dxa"/>
              <w:bottom w:w="28" w:type="dxa"/>
              <w:right w:w="115" w:type="dxa"/>
            </w:tcMar>
            <w:vAlign w:val="center"/>
          </w:tcPr>
          <w:p w:rsidR="002442E1" w:rsidRDefault="00542E30">
            <w:pPr>
              <w:ind w:firstLine="454"/>
              <w:jc w:val="both"/>
            </w:pPr>
            <w:r>
              <w:t>Объемы финансирования, связанные с реализацией Подпрограммы, финансируемые за счет средств бюджета муниципального района, предположительно составят всего 2 465,99 тыс. руб., из них:</w:t>
            </w:r>
          </w:p>
          <w:p w:rsidR="002442E1" w:rsidRDefault="002442E1">
            <w:pPr>
              <w:jc w:val="both"/>
            </w:pPr>
          </w:p>
          <w:p w:rsidR="002442E1" w:rsidRDefault="00542E30">
            <w:pPr>
              <w:ind w:firstLine="454"/>
              <w:jc w:val="both"/>
            </w:pPr>
            <w:r>
              <w:t>2019 год -80,7 тыс. руб.;</w:t>
            </w:r>
          </w:p>
          <w:p w:rsidR="002442E1" w:rsidRDefault="00542E30">
            <w:pPr>
              <w:ind w:firstLine="454"/>
              <w:jc w:val="both"/>
            </w:pPr>
            <w:r>
              <w:t>2020 год - 72,3 тыс. руб.;</w:t>
            </w:r>
          </w:p>
          <w:p w:rsidR="002442E1" w:rsidRDefault="00542E30">
            <w:pPr>
              <w:ind w:firstLine="454"/>
              <w:jc w:val="both"/>
            </w:pPr>
            <w:r>
              <w:t>2021 год - 159,39 тыс. руб.</w:t>
            </w:r>
          </w:p>
          <w:p w:rsidR="002442E1" w:rsidRDefault="00542E30">
            <w:pPr>
              <w:ind w:firstLine="454"/>
              <w:jc w:val="both"/>
            </w:pPr>
            <w:r>
              <w:t>2022 год - 1 159,83 тыс. руб.</w:t>
            </w:r>
          </w:p>
          <w:p w:rsidR="002442E1" w:rsidRDefault="00542E30">
            <w:pPr>
              <w:ind w:firstLine="454"/>
              <w:jc w:val="both"/>
            </w:pPr>
            <w:r>
              <w:t>2023 год – 227,45 тыс. руб.</w:t>
            </w:r>
          </w:p>
          <w:p w:rsidR="002442E1" w:rsidRDefault="00542E30">
            <w:pPr>
              <w:ind w:firstLine="454"/>
              <w:jc w:val="both"/>
            </w:pPr>
            <w:r>
              <w:t>2024 год - 187,53 тыс. руб.;</w:t>
            </w:r>
          </w:p>
          <w:p w:rsidR="002442E1" w:rsidRDefault="00542E30">
            <w:pPr>
              <w:ind w:firstLine="454"/>
              <w:jc w:val="both"/>
            </w:pPr>
            <w:r>
              <w:t>2025 год - 220,78 тыс. руб.;</w:t>
            </w:r>
          </w:p>
          <w:p w:rsidR="002442E1" w:rsidRDefault="00542E30">
            <w:pPr>
              <w:ind w:firstLine="454"/>
              <w:jc w:val="both"/>
            </w:pPr>
            <w:r>
              <w:t>2026 год – 358,01 тыс. руб.</w:t>
            </w:r>
          </w:p>
          <w:p w:rsidR="002442E1" w:rsidRDefault="002442E1">
            <w:pPr>
              <w:jc w:val="both"/>
            </w:pPr>
          </w:p>
          <w:p w:rsidR="002442E1" w:rsidRDefault="00542E30">
            <w:pPr>
              <w:ind w:firstLine="454"/>
              <w:jc w:val="both"/>
            </w:pPr>
            <w:r>
              <w:t>Источником финансирования Подпрограммы являются средства бюджета муниципального рай</w:t>
            </w:r>
            <w:r>
              <w:t>она. 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период.</w:t>
            </w:r>
          </w:p>
        </w:tc>
      </w:tr>
    </w:tbl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 xml:space="preserve">3.2. </w:t>
      </w:r>
      <w:r>
        <w:t>Раздел 5 «Обоснование объема финансовых ресурсов, необходимых для реализации» изложить в новой редакции: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«Общий объем финансирования мероприятий Подпрограммы в 2019-2026 гг.</w:t>
      </w:r>
    </w:p>
    <w:p w:rsidR="002442E1" w:rsidRDefault="00542E30">
      <w:pPr>
        <w:ind w:firstLine="709"/>
        <w:jc w:val="both"/>
      </w:pPr>
      <w:r>
        <w:t>предположительно составит всего 15 436,63 тыс. руб., в том числе: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за счет средст</w:t>
      </w:r>
      <w:r>
        <w:t>в бюджета муниципального района 2 465,99 тыс. руб.;</w:t>
      </w:r>
    </w:p>
    <w:p w:rsidR="002442E1" w:rsidRDefault="00542E30">
      <w:pPr>
        <w:ind w:firstLine="709"/>
        <w:jc w:val="both"/>
      </w:pPr>
      <w:r>
        <w:t>за счет средств бюджета Липецкой области 11 098,64 тыс. руб.;</w:t>
      </w:r>
    </w:p>
    <w:p w:rsidR="002442E1" w:rsidRDefault="00542E30">
      <w:pPr>
        <w:ind w:firstLine="709"/>
        <w:jc w:val="both"/>
      </w:pPr>
      <w:r>
        <w:t>за счет средств внебюджетных источников 1 872,00 тыс. руб.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Из них по годам: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 xml:space="preserve">2019 год 745,7 тыс. рублей, в том числе: </w:t>
      </w:r>
    </w:p>
    <w:p w:rsidR="002442E1" w:rsidRDefault="00542E30">
      <w:pPr>
        <w:ind w:firstLine="709"/>
        <w:jc w:val="both"/>
      </w:pPr>
      <w:r>
        <w:t>за счёт средств бюджет</w:t>
      </w:r>
      <w:r>
        <w:t>а муниципального района 80,7 тыс. рублей;</w:t>
      </w:r>
    </w:p>
    <w:p w:rsidR="002442E1" w:rsidRDefault="00542E30">
      <w:pPr>
        <w:ind w:firstLine="709"/>
        <w:jc w:val="both"/>
      </w:pPr>
      <w:r>
        <w:lastRenderedPageBreak/>
        <w:t>за счёт средств бюджета Липецкой области 472 тыс. рублей;</w:t>
      </w:r>
    </w:p>
    <w:p w:rsidR="002442E1" w:rsidRDefault="00542E30">
      <w:pPr>
        <w:ind w:firstLine="709"/>
        <w:jc w:val="both"/>
      </w:pPr>
      <w:r>
        <w:t>за счет средств внебюджетных источников 193,00 тыс. рублей.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2020 год 994,19 тыс. рублей,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72,3 ты</w:t>
      </w:r>
      <w:r>
        <w:t>с. рублей;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728,89 тыс. рублей;</w:t>
      </w:r>
    </w:p>
    <w:p w:rsidR="002442E1" w:rsidRDefault="00542E30">
      <w:pPr>
        <w:ind w:firstLine="709"/>
        <w:jc w:val="both"/>
      </w:pPr>
      <w:r>
        <w:t>за счет средств внебюджетных источников 193 тыс. рублей.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2021 год 1 605,49 тыс. рублей,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159,39 тыс. рублей;</w:t>
      </w:r>
    </w:p>
    <w:p w:rsidR="002442E1" w:rsidRDefault="00542E30">
      <w:pPr>
        <w:ind w:firstLine="709"/>
        <w:jc w:val="both"/>
      </w:pPr>
      <w:r>
        <w:t xml:space="preserve">за счёт средств </w:t>
      </w:r>
      <w:r>
        <w:t>бюджета Липецкой области 1 266,1 тыс. рублей;</w:t>
      </w:r>
    </w:p>
    <w:p w:rsidR="002442E1" w:rsidRDefault="00542E30">
      <w:pPr>
        <w:ind w:firstLine="709"/>
        <w:jc w:val="both"/>
      </w:pPr>
      <w:r>
        <w:t>за счет средств внебюджетных источников 180,00 тыс. рублей.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2022 год 2 687,59 тыс. рублей,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1 159,83 тыс. рублей;</w:t>
      </w:r>
    </w:p>
    <w:p w:rsidR="002442E1" w:rsidRDefault="00542E30">
      <w:pPr>
        <w:ind w:firstLine="709"/>
        <w:jc w:val="both"/>
      </w:pPr>
      <w:r>
        <w:t xml:space="preserve">за счёт средств бюджета Липецкой </w:t>
      </w:r>
      <w:r>
        <w:t>области 1 357,76 тыс. рублей;</w:t>
      </w:r>
    </w:p>
    <w:p w:rsidR="002442E1" w:rsidRDefault="00542E30">
      <w:pPr>
        <w:ind w:firstLine="709"/>
        <w:jc w:val="both"/>
      </w:pPr>
      <w:r>
        <w:t>за счет средств внебюджетных источников 170,00 тыс. рублей.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2023 год 1 194,69 тыс. рублей,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227,45 тыс. рублей;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767,24 тыс. ру</w:t>
      </w:r>
      <w:r>
        <w:t>блей;</w:t>
      </w:r>
    </w:p>
    <w:p w:rsidR="002442E1" w:rsidRDefault="00542E30">
      <w:pPr>
        <w:ind w:firstLine="709"/>
        <w:jc w:val="both"/>
      </w:pPr>
      <w:r>
        <w:t>за счет средств внебюджетных источников 200 тыс. рублей.</w:t>
      </w:r>
    </w:p>
    <w:p w:rsidR="002442E1" w:rsidRDefault="002442E1">
      <w:pPr>
        <w:ind w:firstLine="709"/>
        <w:jc w:val="both"/>
      </w:pPr>
    </w:p>
    <w:p w:rsidR="002442E1" w:rsidRDefault="00542E30">
      <w:pPr>
        <w:ind w:firstLine="709"/>
        <w:jc w:val="both"/>
      </w:pPr>
      <w:r>
        <w:t>2024 год 1 462,77 тыс. рублей,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187,53 тыс. рублей;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923,24 тыс. рублей;</w:t>
      </w:r>
    </w:p>
    <w:p w:rsidR="002442E1" w:rsidRDefault="00542E30">
      <w:pPr>
        <w:ind w:firstLine="709"/>
        <w:jc w:val="both"/>
      </w:pPr>
      <w:r>
        <w:t>за счет средств внебю</w:t>
      </w:r>
      <w:r>
        <w:t>джетных источников 352 тыс. рублей.</w:t>
      </w:r>
    </w:p>
    <w:p w:rsidR="002442E1" w:rsidRDefault="002442E1">
      <w:pPr>
        <w:ind w:firstLine="709"/>
        <w:jc w:val="both"/>
      </w:pPr>
    </w:p>
    <w:p w:rsidR="002442E1" w:rsidRDefault="00542E30">
      <w:pPr>
        <w:ind w:firstLine="709"/>
        <w:jc w:val="both"/>
      </w:pPr>
      <w:r>
        <w:t>2025 год 1 737,4 тыс. рублей,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220,78 тыс. рублей;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1 224,62 тыс. рублей;</w:t>
      </w:r>
    </w:p>
    <w:p w:rsidR="002442E1" w:rsidRDefault="00542E30">
      <w:pPr>
        <w:ind w:firstLine="709"/>
        <w:jc w:val="both"/>
      </w:pPr>
      <w:r>
        <w:t>за счет средств внебюджетных источников 292 тыс</w:t>
      </w:r>
      <w:r>
        <w:t>. рублей.</w:t>
      </w:r>
    </w:p>
    <w:p w:rsidR="002442E1" w:rsidRDefault="002442E1">
      <w:pPr>
        <w:ind w:firstLine="709"/>
        <w:jc w:val="both"/>
      </w:pPr>
    </w:p>
    <w:p w:rsidR="002442E1" w:rsidRDefault="00542E30">
      <w:pPr>
        <w:ind w:firstLine="709"/>
        <w:jc w:val="both"/>
      </w:pPr>
      <w:r>
        <w:t>2026 год 5 008,8 тыс. рублей, в том числе:</w:t>
      </w:r>
    </w:p>
    <w:p w:rsidR="002442E1" w:rsidRDefault="00542E30">
      <w:pPr>
        <w:ind w:firstLine="709"/>
        <w:jc w:val="both"/>
      </w:pPr>
      <w:r>
        <w:t>за счёт средств бюджета муниципального района 358,01 тыс. рублей;</w:t>
      </w:r>
    </w:p>
    <w:p w:rsidR="002442E1" w:rsidRDefault="00542E30">
      <w:pPr>
        <w:ind w:firstLine="709"/>
        <w:jc w:val="both"/>
      </w:pPr>
      <w:r>
        <w:t>за счёт средств бюджета Липецкой области 4 358,79 тыс. рублей;</w:t>
      </w:r>
    </w:p>
    <w:p w:rsidR="002442E1" w:rsidRDefault="00542E30">
      <w:pPr>
        <w:ind w:firstLine="709"/>
        <w:jc w:val="both"/>
      </w:pPr>
      <w:r>
        <w:t>за счет средств внебюджетных источников 292 тыс. рублей.».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3.3. Приложен</w:t>
      </w:r>
      <w:r>
        <w:t>ия №№ 1,2,3,4 подпрограммы «Повышение качества торгового и бытового обслуживания сельского населения Елецкого муниципального района Липецкой области» изложить в новой редакции (приложения №№ 7-10).</w:t>
      </w:r>
    </w:p>
    <w:p w:rsidR="002442E1" w:rsidRDefault="002442E1">
      <w:pPr>
        <w:jc w:val="both"/>
      </w:pPr>
    </w:p>
    <w:p w:rsidR="002442E1" w:rsidRDefault="00542E30">
      <w:pPr>
        <w:ind w:firstLine="709"/>
        <w:jc w:val="both"/>
      </w:pPr>
      <w:r>
        <w:t>4. Настоящее постановление вступает в силу с момента опуб</w:t>
      </w:r>
      <w:r>
        <w:t>ликования в районной газете «В краю родном» и подлежит размещению на официальном сайте в сети Интернет.</w:t>
      </w:r>
    </w:p>
    <w:p w:rsidR="002442E1" w:rsidRDefault="002442E1">
      <w:pPr>
        <w:ind w:right="2541"/>
        <w:jc w:val="both"/>
        <w:outlineLvl w:val="0"/>
      </w:pPr>
    </w:p>
    <w:p w:rsidR="002442E1" w:rsidRDefault="002442E1">
      <w:pPr>
        <w:outlineLvl w:val="0"/>
      </w:pPr>
    </w:p>
    <w:p w:rsidR="002442E1" w:rsidRDefault="002442E1">
      <w:pPr>
        <w:outlineLvl w:val="0"/>
      </w:pPr>
    </w:p>
    <w:p w:rsidR="002442E1" w:rsidRDefault="00542E30">
      <w:pPr>
        <w:jc w:val="both"/>
        <w:rPr>
          <w:bCs/>
        </w:rPr>
      </w:pPr>
      <w:r>
        <w:rPr>
          <w:bCs/>
        </w:rPr>
        <w:t>Глава администрации</w:t>
      </w:r>
    </w:p>
    <w:p w:rsidR="002442E1" w:rsidRDefault="00542E30">
      <w:pPr>
        <w:jc w:val="both"/>
        <w:rPr>
          <w:bCs/>
        </w:rPr>
      </w:pPr>
      <w:r>
        <w:rPr>
          <w:bCs/>
        </w:rPr>
        <w:t>муниципального района                                                                                        О.Н. Семенихин</w:t>
      </w:r>
    </w:p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542E30">
      <w:pPr>
        <w:rPr>
          <w:sz w:val="20"/>
          <w:szCs w:val="20"/>
        </w:rPr>
      </w:pPr>
      <w:r>
        <w:rPr>
          <w:sz w:val="20"/>
          <w:szCs w:val="20"/>
        </w:rPr>
        <w:t>Силкин Вячеслав Анатольевич</w:t>
      </w:r>
    </w:p>
    <w:p w:rsidR="002442E1" w:rsidRDefault="00542E30">
      <w:pPr>
        <w:rPr>
          <w:sz w:val="20"/>
          <w:szCs w:val="20"/>
        </w:rPr>
      </w:pPr>
      <w:r>
        <w:rPr>
          <w:sz w:val="20"/>
          <w:szCs w:val="20"/>
        </w:rPr>
        <w:t>4 05 25</w:t>
      </w:r>
    </w:p>
    <w:p w:rsidR="002442E1" w:rsidRDefault="002442E1">
      <w:pPr>
        <w:jc w:val="both"/>
        <w:rPr>
          <w:bCs/>
          <w:sz w:val="20"/>
          <w:szCs w:val="20"/>
        </w:rPr>
        <w:sectPr w:rsidR="002442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orient="landscape"/>
          <w:pgMar w:top="1134" w:right="708" w:bottom="851" w:left="1701" w:header="567" w:footer="567" w:gutter="0"/>
          <w:pgNumType w:start="1"/>
          <w:cols w:space="720"/>
        </w:sectPr>
      </w:pPr>
    </w:p>
    <w:p w:rsidR="002442E1" w:rsidRDefault="00542E30">
      <w:pPr>
        <w:ind w:left="10206" w:right="-567"/>
        <w:rPr>
          <w:bCs/>
        </w:rPr>
      </w:pPr>
      <w:r>
        <w:rPr>
          <w:bCs/>
        </w:rPr>
        <w:lastRenderedPageBreak/>
        <w:t>Приложение № 1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к постановлению администрации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Елецкого м</w:t>
      </w:r>
      <w:r>
        <w:rPr>
          <w:bCs/>
        </w:rPr>
        <w:t>униципального района</w:t>
      </w:r>
    </w:p>
    <w:p w:rsidR="002442E1" w:rsidRDefault="00542E30">
      <w:pPr>
        <w:ind w:left="10206" w:right="-567"/>
        <w:rPr>
          <w:bCs/>
        </w:rPr>
      </w:pPr>
      <w:bookmarkStart w:id="1" w:name="_Hlk122343248"/>
      <w:r>
        <w:rPr>
          <w:bCs/>
        </w:rPr>
        <w:t xml:space="preserve">от </w:t>
      </w:r>
      <w:r>
        <w:rPr>
          <w:bCs/>
          <w:u w:val="single"/>
        </w:rPr>
        <w:t>31.01.2024</w:t>
      </w:r>
      <w:r>
        <w:rPr>
          <w:bCs/>
        </w:rPr>
        <w:t xml:space="preserve"> № </w:t>
      </w:r>
      <w:r>
        <w:rPr>
          <w:bCs/>
          <w:u w:val="single"/>
        </w:rPr>
        <w:t>46</w:t>
      </w:r>
    </w:p>
    <w:bookmarkEnd w:id="1"/>
    <w:p w:rsidR="002442E1" w:rsidRDefault="002442E1">
      <w:pPr>
        <w:ind w:right="-567"/>
        <w:rPr>
          <w:bCs/>
        </w:rPr>
      </w:pPr>
    </w:p>
    <w:p w:rsidR="002442E1" w:rsidRDefault="00542E30">
      <w:pPr>
        <w:ind w:left="10206" w:right="-567"/>
        <w:rPr>
          <w:bCs/>
        </w:rPr>
      </w:pPr>
      <w:r>
        <w:rPr>
          <w:bCs/>
        </w:rPr>
        <w:t>Приложение № 1</w:t>
      </w:r>
    </w:p>
    <w:p w:rsidR="002442E1" w:rsidRDefault="00542E30">
      <w:pPr>
        <w:ind w:left="10206"/>
        <w:rPr>
          <w:bCs/>
        </w:rPr>
      </w:pPr>
      <w:r>
        <w:rPr>
          <w:bCs/>
        </w:rPr>
        <w:t>к муниципальной программе</w:t>
      </w:r>
    </w:p>
    <w:p w:rsidR="002442E1" w:rsidRDefault="00542E30">
      <w:pPr>
        <w:ind w:left="10206"/>
        <w:rPr>
          <w:bCs/>
        </w:rPr>
      </w:pPr>
      <w:r>
        <w:t>«</w:t>
      </w:r>
      <w:r>
        <w:rPr>
          <w:bCs/>
        </w:rPr>
        <w:t>Создание условий для экономического роста</w:t>
      </w:r>
    </w:p>
    <w:p w:rsidR="002442E1" w:rsidRDefault="00542E30">
      <w:pPr>
        <w:ind w:left="10206"/>
        <w:rPr>
          <w:bCs/>
        </w:rPr>
      </w:pPr>
      <w:r>
        <w:rPr>
          <w:bCs/>
        </w:rPr>
        <w:t>на территории Елецкого муниципального</w:t>
      </w:r>
    </w:p>
    <w:p w:rsidR="002442E1" w:rsidRDefault="00542E30">
      <w:pPr>
        <w:ind w:left="10206"/>
        <w:rPr>
          <w:bCs/>
        </w:rPr>
      </w:pPr>
      <w:r>
        <w:rPr>
          <w:bCs/>
        </w:rPr>
        <w:t>района Липецкой области»</w:t>
      </w:r>
    </w:p>
    <w:p w:rsidR="002442E1" w:rsidRDefault="002442E1">
      <w:pPr>
        <w:rPr>
          <w:bCs/>
        </w:rPr>
      </w:pPr>
    </w:p>
    <w:p w:rsidR="002442E1" w:rsidRDefault="002442E1">
      <w:pPr>
        <w:rPr>
          <w:bCs/>
        </w:rPr>
      </w:pPr>
    </w:p>
    <w:p w:rsidR="002442E1" w:rsidRDefault="00542E30">
      <w:pPr>
        <w:jc w:val="center"/>
      </w:pPr>
      <w:r>
        <w:t>Сведения об индикаторах цели и показателях задач муниципальной про</w:t>
      </w:r>
      <w:r>
        <w:t>граммы</w:t>
      </w:r>
    </w:p>
    <w:p w:rsidR="002442E1" w:rsidRDefault="00542E30">
      <w:pPr>
        <w:jc w:val="center"/>
      </w:pPr>
      <w:r>
        <w:t>Создание условий для экономического роста на территории Елецкого муниципального района Липецкой области</w:t>
      </w:r>
    </w:p>
    <w:p w:rsidR="002442E1" w:rsidRDefault="002442E1">
      <w:pPr>
        <w:rPr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60"/>
        <w:gridCol w:w="708"/>
        <w:gridCol w:w="869"/>
        <w:gridCol w:w="913"/>
        <w:gridCol w:w="915"/>
        <w:gridCol w:w="915"/>
        <w:gridCol w:w="781"/>
        <w:gridCol w:w="992"/>
        <w:gridCol w:w="1075"/>
        <w:gridCol w:w="915"/>
        <w:gridCol w:w="915"/>
        <w:gridCol w:w="782"/>
      </w:tblGrid>
      <w:tr w:rsidR="002442E1">
        <w:trPr>
          <w:trHeight w:val="216"/>
        </w:trPr>
        <w:tc>
          <w:tcPr>
            <w:tcW w:w="56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560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708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9072" w:type="dxa"/>
            <w:gridSpan w:val="10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</w:t>
            </w:r>
            <w:r>
              <w:rPr>
                <w:sz w:val="20"/>
                <w:szCs w:val="20"/>
              </w:rPr>
              <w:t>ения индикаторов и показателей</w:t>
            </w:r>
          </w:p>
        </w:tc>
      </w:tr>
      <w:tr w:rsidR="002442E1">
        <w:trPr>
          <w:trHeight w:val="299"/>
        </w:trPr>
        <w:tc>
          <w:tcPr>
            <w:tcW w:w="5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2442E1">
        <w:trPr>
          <w:trHeight w:val="299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442E1">
        <w:trPr>
          <w:trHeight w:val="387"/>
        </w:trPr>
        <w:tc>
          <w:tcPr>
            <w:tcW w:w="15876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Цель муниципальной программы Развитие экономического потенциала района, стимулирование экономической активности бизнеса</w:t>
            </w:r>
          </w:p>
        </w:tc>
      </w:tr>
      <w:tr w:rsidR="002442E1">
        <w:trPr>
          <w:trHeight w:val="866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2442E1">
        <w:trPr>
          <w:trHeight w:val="299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объема отгруженной промышленной продукции (товаров, работ, услуг)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полному</w:t>
            </w:r>
            <w:r>
              <w:rPr>
                <w:sz w:val="20"/>
                <w:szCs w:val="20"/>
              </w:rPr>
              <w:t xml:space="preserve"> кругу предприятий)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</w:tr>
      <w:tr w:rsidR="002442E1">
        <w:trPr>
          <w:trHeight w:val="784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3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производства продукции сельского хозяйства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2442E1">
        <w:trPr>
          <w:trHeight w:val="231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442E1">
        <w:trPr>
          <w:trHeight w:val="299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4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среднемесячной начисленной заработной платы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2442E1">
        <w:trPr>
          <w:trHeight w:val="524"/>
        </w:trPr>
        <w:tc>
          <w:tcPr>
            <w:tcW w:w="15876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Задача 1 муниципальной программы Создание благоприятных условий для ведения предпринимательской </w:t>
            </w:r>
            <w:r>
              <w:rPr>
                <w:bCs/>
                <w:sz w:val="20"/>
                <w:szCs w:val="20"/>
              </w:rPr>
              <w:t>деятельности и функционирования малых форм хозяйствования района</w:t>
            </w:r>
          </w:p>
        </w:tc>
      </w:tr>
      <w:tr w:rsidR="002442E1">
        <w:trPr>
          <w:trHeight w:val="1234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задачи 1 муниципальной программы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6</w:t>
            </w:r>
          </w:p>
        </w:tc>
      </w:tr>
      <w:tr w:rsidR="002442E1">
        <w:trPr>
          <w:trHeight w:val="1237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 задачи 1 муниципальной программы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закупаемой (произведенной) продукции сельскохозяйственными потребительскими кооперативами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2442E1">
        <w:trPr>
          <w:trHeight w:val="1353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3 задачи 1 муниципальной прогр</w:t>
            </w:r>
            <w:r>
              <w:rPr>
                <w:sz w:val="20"/>
                <w:szCs w:val="20"/>
              </w:rPr>
              <w:t>аммы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млн.руб.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442E1">
        <w:trPr>
          <w:trHeight w:val="1044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 задачи 1 муниципальной программы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продукции, закупленной у личных подсобных х</w:t>
            </w:r>
            <w:r>
              <w:rPr>
                <w:sz w:val="20"/>
                <w:szCs w:val="20"/>
              </w:rPr>
              <w:t>озяйств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2442E1">
        <w:trPr>
          <w:trHeight w:val="342"/>
        </w:trPr>
        <w:tc>
          <w:tcPr>
            <w:tcW w:w="15876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2 муниципальной Программы Создание благоприятных условий для развития субъектов торговой деятельности и бытового обслуживания района</w:t>
            </w:r>
          </w:p>
        </w:tc>
      </w:tr>
      <w:tr w:rsidR="002442E1">
        <w:trPr>
          <w:trHeight w:val="1593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 задачи 2 муниципальной программы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</w:t>
            </w:r>
            <w:r>
              <w:rPr>
                <w:sz w:val="20"/>
                <w:szCs w:val="20"/>
              </w:rPr>
              <w:t>данных товаров на 1 жителя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42E1">
        <w:trPr>
          <w:trHeight w:val="219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442E1">
        <w:trPr>
          <w:trHeight w:val="299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 задачи 2 муниципальной программы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оказанных бытовых услуг на 1 жителя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2442E1">
        <w:trPr>
          <w:trHeight w:val="358"/>
        </w:trPr>
        <w:tc>
          <w:tcPr>
            <w:tcW w:w="15876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1 «Развитие малого и среднего предпринимательства в Елецком муниципальном районе Липецкой области»</w:t>
            </w:r>
          </w:p>
        </w:tc>
      </w:tr>
      <w:tr w:rsidR="002442E1">
        <w:trPr>
          <w:trHeight w:val="428"/>
        </w:trPr>
        <w:tc>
          <w:tcPr>
            <w:tcW w:w="15876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Задача 1 Подпрограммы 1 Повышение финансовой устойчивости, информационной обеспеченности субъектов малого и среднего </w:t>
            </w:r>
            <w:r>
              <w:rPr>
                <w:bCs/>
                <w:sz w:val="20"/>
                <w:szCs w:val="20"/>
              </w:rPr>
              <w:t>предпринимательства</w:t>
            </w:r>
          </w:p>
        </w:tc>
      </w:tr>
      <w:tr w:rsidR="002442E1">
        <w:trPr>
          <w:trHeight w:val="1012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1 задачи 1</w:t>
            </w:r>
            <w:r>
              <w:rPr>
                <w:sz w:val="20"/>
                <w:szCs w:val="20"/>
              </w:rPr>
              <w:t xml:space="preserve"> 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предпринимательства, которым оказана поддержка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1041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1 задачи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</w:t>
            </w:r>
            <w:r>
              <w:rPr>
                <w:sz w:val="20"/>
                <w:szCs w:val="20"/>
              </w:rPr>
              <w:t>дий субъектам предпринимательской деятельности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204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 2 задачи 1 </w:t>
            </w: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информационной обеспеченности и формированию положительного имиджа хозяйствующих</w:t>
            </w:r>
            <w:r>
              <w:rPr>
                <w:sz w:val="20"/>
                <w:szCs w:val="20"/>
              </w:rPr>
              <w:t xml:space="preserve"> субъектов всех форм собственности в целях стимулирования их вклада в социально- экономическое развитие района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96,65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454,29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1 329,22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</w:tr>
      <w:tr w:rsidR="002442E1">
        <w:trPr>
          <w:trHeight w:val="1541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3 задачи 1 подпрограммы 1</w:t>
            </w:r>
          </w:p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субсидии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524"/>
        </w:trPr>
        <w:tc>
          <w:tcPr>
            <w:tcW w:w="15876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Задача 2 </w:t>
            </w:r>
            <w:r>
              <w:rPr>
                <w:bCs/>
                <w:color w:val="000000"/>
                <w:sz w:val="20"/>
                <w:szCs w:val="20"/>
              </w:rPr>
              <w:t>Подпрограммы 1 Содействие в организации эффектив</w:t>
            </w:r>
            <w:r>
              <w:rPr>
                <w:bCs/>
                <w:color w:val="000000"/>
                <w:sz w:val="20"/>
                <w:szCs w:val="20"/>
              </w:rPr>
              <w:t>ной практической деятельности сельскохозяйственным потребительским кооперативам, в том числе кредитным</w:t>
            </w:r>
          </w:p>
        </w:tc>
      </w:tr>
      <w:tr w:rsidR="002442E1">
        <w:trPr>
          <w:trHeight w:val="278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442E1">
        <w:trPr>
          <w:trHeight w:val="1054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1 задачи 2</w:t>
            </w:r>
            <w:r>
              <w:rPr>
                <w:sz w:val="20"/>
                <w:szCs w:val="20"/>
              </w:rPr>
              <w:t xml:space="preserve"> 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пайщиков в сельскохозяйственных кредитных потребительских коо</w:t>
            </w:r>
            <w:r>
              <w:rPr>
                <w:sz w:val="20"/>
                <w:szCs w:val="20"/>
              </w:rPr>
              <w:t>перативах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2 767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3 362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3 662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4 112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4 112</w:t>
            </w:r>
          </w:p>
        </w:tc>
      </w:tr>
      <w:tr w:rsidR="002442E1">
        <w:trPr>
          <w:trHeight w:val="299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задачи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сельскохозяйственных кредитных потребительских кооперативов.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58,86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7,38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71,07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tabs>
                <w:tab w:val="left" w:pos="3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96,94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tabs>
                <w:tab w:val="left" w:pos="3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113,28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tabs>
                <w:tab w:val="left" w:pos="3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81,36</w:t>
            </w:r>
          </w:p>
        </w:tc>
      </w:tr>
      <w:tr w:rsidR="002442E1">
        <w:trPr>
          <w:trHeight w:val="524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Задача 3 </w:t>
            </w:r>
            <w:r>
              <w:rPr>
                <w:bCs/>
                <w:color w:val="000000"/>
                <w:sz w:val="20"/>
                <w:szCs w:val="20"/>
              </w:rPr>
              <w:t>Подпрограммы 1 Содействие в обеспечении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</w:t>
            </w:r>
          </w:p>
        </w:tc>
      </w:tr>
      <w:tr w:rsidR="002442E1">
        <w:trPr>
          <w:trHeight w:val="977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1 задачи 3</w:t>
            </w:r>
            <w:r>
              <w:rPr>
                <w:sz w:val="20"/>
                <w:szCs w:val="20"/>
              </w:rPr>
              <w:t xml:space="preserve"> 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 (заготовительных организаций), которым оказана поддержка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856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Показатель 2 задачи 3 </w:t>
            </w: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объёма сельскохозяйственной продукции, закупленной в ЛПХ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442E1">
        <w:trPr>
          <w:trHeight w:val="841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Показатель 3 задачи 3 </w:t>
            </w: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ЛПХ, вовлечённых в заготовительный процесс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8 075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8 633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9 050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9 120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2442E1">
        <w:trPr>
          <w:trHeight w:val="2092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задачи 3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на организацию и развитие заготовительной деятельности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524"/>
        </w:trPr>
        <w:tc>
          <w:tcPr>
            <w:tcW w:w="15876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2 «Повышение качества торго</w:t>
            </w:r>
            <w:r>
              <w:rPr>
                <w:bCs/>
                <w:sz w:val="20"/>
                <w:szCs w:val="20"/>
              </w:rPr>
              <w:t>вого и бытового обслуживания населения Елецкого муниципального района Липецкой области»</w:t>
            </w:r>
          </w:p>
        </w:tc>
      </w:tr>
      <w:tr w:rsidR="002442E1">
        <w:trPr>
          <w:trHeight w:val="327"/>
        </w:trPr>
        <w:tc>
          <w:tcPr>
            <w:tcW w:w="15876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Задача 1 Подпрограммы 2 </w:t>
            </w:r>
            <w:r>
              <w:rPr>
                <w:sz w:val="20"/>
                <w:szCs w:val="20"/>
              </w:rPr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2442E1">
        <w:trPr>
          <w:trHeight w:val="299"/>
        </w:trPr>
        <w:tc>
          <w:tcPr>
            <w:tcW w:w="567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442E1">
        <w:trPr>
          <w:trHeight w:val="299"/>
        </w:trPr>
        <w:tc>
          <w:tcPr>
            <w:tcW w:w="567" w:type="dxa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Показатель 1 </w:t>
            </w:r>
            <w:r>
              <w:rPr>
                <w:bCs/>
                <w:sz w:val="20"/>
                <w:szCs w:val="20"/>
              </w:rPr>
              <w:t>задачи 1</w:t>
            </w:r>
            <w:r>
              <w:rPr>
                <w:sz w:val="20"/>
                <w:szCs w:val="20"/>
              </w:rPr>
              <w:t xml:space="preserve"> подпрограммы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хозяйствующих субъектов, получивших поддержку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1080"/>
        </w:trPr>
        <w:tc>
          <w:tcPr>
            <w:tcW w:w="567" w:type="dxa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2 задачи 1</w:t>
            </w:r>
            <w:r>
              <w:rPr>
                <w:sz w:val="20"/>
                <w:szCs w:val="20"/>
              </w:rPr>
              <w:t xml:space="preserve"> подпрограммы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населённых пунктов, не имеющих стационарной торговой сети, в которых организована развозн</w:t>
            </w:r>
            <w:r>
              <w:rPr>
                <w:sz w:val="20"/>
                <w:szCs w:val="20"/>
              </w:rPr>
              <w:t>ая торговля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2442E1">
        <w:trPr>
          <w:trHeight w:val="299"/>
        </w:trPr>
        <w:tc>
          <w:tcPr>
            <w:tcW w:w="567" w:type="dxa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3 задачи 1</w:t>
            </w:r>
            <w:r>
              <w:rPr>
                <w:sz w:val="20"/>
                <w:szCs w:val="20"/>
              </w:rPr>
              <w:t xml:space="preserve"> подпрограммы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оборота розничной торговли в сельской местности к предыдущему году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442E1">
        <w:trPr>
          <w:trHeight w:val="299"/>
        </w:trPr>
        <w:tc>
          <w:tcPr>
            <w:tcW w:w="567" w:type="dxa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4 задачи 1 подпрогр</w:t>
            </w:r>
            <w:r>
              <w:rPr>
                <w:bCs/>
                <w:sz w:val="20"/>
                <w:szCs w:val="20"/>
              </w:rPr>
              <w:t>аммы</w:t>
            </w:r>
            <w:r>
              <w:rPr>
                <w:sz w:val="20"/>
                <w:szCs w:val="20"/>
              </w:rPr>
              <w:t xml:space="preserve">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объёма бытовых услуг в сельской местности к предыдущему году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42E1">
        <w:trPr>
          <w:trHeight w:val="299"/>
        </w:trPr>
        <w:tc>
          <w:tcPr>
            <w:tcW w:w="567" w:type="dxa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задачи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2</w:t>
            </w:r>
          </w:p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на компенсацию затрат, юридическим лицам и индивидуальным предп</w:t>
            </w:r>
            <w:r>
              <w:rPr>
                <w:sz w:val="20"/>
                <w:szCs w:val="20"/>
              </w:rPr>
              <w:t>ринимателям, осуществляющих торговое и бытовое обслуживание в сельских населенных пунктах, кроме районных центров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1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69,22</w:t>
            </w:r>
          </w:p>
        </w:tc>
        <w:tc>
          <w:tcPr>
            <w:tcW w:w="78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1 131,24</w:t>
            </w:r>
          </w:p>
        </w:tc>
        <w:tc>
          <w:tcPr>
            <w:tcW w:w="10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48,97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91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92,18</w:t>
            </w:r>
          </w:p>
        </w:tc>
        <w:tc>
          <w:tcPr>
            <w:tcW w:w="7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229,41</w:t>
            </w:r>
          </w:p>
        </w:tc>
      </w:tr>
    </w:tbl>
    <w:p w:rsidR="002442E1" w:rsidRDefault="002442E1">
      <w:pPr>
        <w:ind w:left="180"/>
        <w:rPr>
          <w:sz w:val="20"/>
          <w:szCs w:val="20"/>
        </w:rPr>
      </w:pPr>
    </w:p>
    <w:p w:rsidR="002442E1" w:rsidRDefault="002442E1">
      <w:pPr>
        <w:ind w:left="180"/>
        <w:rPr>
          <w:sz w:val="20"/>
          <w:szCs w:val="20"/>
        </w:rPr>
      </w:pPr>
    </w:p>
    <w:p w:rsidR="002442E1" w:rsidRDefault="002442E1">
      <w:pPr>
        <w:ind w:left="180"/>
        <w:rPr>
          <w:sz w:val="20"/>
          <w:szCs w:val="20"/>
        </w:rPr>
      </w:pPr>
    </w:p>
    <w:p w:rsidR="002442E1" w:rsidRDefault="00542E30">
      <w:pPr>
        <w:ind w:right="-567"/>
      </w:pPr>
      <w:bookmarkStart w:id="2" w:name="_Hlk147928163"/>
      <w:r>
        <w:t>Глава администрации</w:t>
      </w:r>
    </w:p>
    <w:p w:rsidR="002442E1" w:rsidRDefault="00542E30">
      <w:pPr>
        <w:ind w:right="-29"/>
      </w:pPr>
      <w:r>
        <w:t xml:space="preserve">муниципального района      </w:t>
      </w:r>
      <w:r>
        <w:t xml:space="preserve">                                                                                                                                                                                          О.Н. Семенихин</w:t>
      </w:r>
    </w:p>
    <w:bookmarkEnd w:id="2"/>
    <w:p w:rsidR="002442E1" w:rsidRDefault="002442E1">
      <w:pPr>
        <w:jc w:val="both"/>
        <w:rPr>
          <w:sz w:val="20"/>
          <w:szCs w:val="20"/>
        </w:rPr>
        <w:sectPr w:rsidR="002442E1">
          <w:headerReference w:type="default" r:id="rId15"/>
          <w:footerReference w:type="default" r:id="rId16"/>
          <w:pgSz w:w="16840" w:h="11907"/>
          <w:pgMar w:top="1701" w:right="567" w:bottom="1702" w:left="567" w:header="993" w:footer="6" w:gutter="0"/>
          <w:lnNumType w:countBy="1" w:restart="continuous"/>
          <w:cols w:space="720"/>
          <w:titlePg/>
        </w:sectPr>
      </w:pPr>
    </w:p>
    <w:p w:rsidR="002442E1" w:rsidRDefault="00542E30">
      <w:pPr>
        <w:ind w:left="10206" w:right="-567"/>
        <w:rPr>
          <w:bCs/>
        </w:rPr>
      </w:pPr>
      <w:r>
        <w:rPr>
          <w:bCs/>
        </w:rPr>
        <w:lastRenderedPageBreak/>
        <w:t>Приложение № 2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к постановлению администрации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Елецкого муниципального района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31.01.2024</w:t>
      </w:r>
      <w:r>
        <w:rPr>
          <w:bCs/>
        </w:rPr>
        <w:t xml:space="preserve"> № </w:t>
      </w:r>
      <w:r>
        <w:rPr>
          <w:bCs/>
          <w:u w:val="single"/>
        </w:rPr>
        <w:t>46</w:t>
      </w:r>
    </w:p>
    <w:p w:rsidR="002442E1" w:rsidRDefault="002442E1">
      <w:pPr>
        <w:tabs>
          <w:tab w:val="left" w:pos="6096"/>
        </w:tabs>
      </w:pPr>
    </w:p>
    <w:p w:rsidR="002442E1" w:rsidRDefault="00542E30">
      <w:pPr>
        <w:tabs>
          <w:tab w:val="left" w:pos="6096"/>
        </w:tabs>
        <w:ind w:left="10206"/>
      </w:pPr>
      <w:r>
        <w:t>Приложение № 2</w:t>
      </w:r>
    </w:p>
    <w:p w:rsidR="002442E1" w:rsidRDefault="00542E30">
      <w:pPr>
        <w:tabs>
          <w:tab w:val="left" w:pos="6096"/>
        </w:tabs>
        <w:ind w:left="10206"/>
      </w:pPr>
      <w:r>
        <w:t>к муниципальной программе</w:t>
      </w:r>
    </w:p>
    <w:p w:rsidR="002442E1" w:rsidRDefault="00542E30">
      <w:pPr>
        <w:ind w:left="10206"/>
        <w:rPr>
          <w:bCs/>
        </w:rPr>
      </w:pPr>
      <w:r>
        <w:t>«</w:t>
      </w:r>
      <w:r>
        <w:rPr>
          <w:bCs/>
        </w:rPr>
        <w:t>Создание условий для экономического роста на территории Елецкого муниципального района</w:t>
      </w:r>
    </w:p>
    <w:p w:rsidR="002442E1" w:rsidRDefault="00542E30">
      <w:pPr>
        <w:ind w:left="10206"/>
        <w:rPr>
          <w:bCs/>
        </w:rPr>
      </w:pPr>
      <w:r>
        <w:rPr>
          <w:bCs/>
        </w:rPr>
        <w:t>Липецкой области»</w:t>
      </w:r>
    </w:p>
    <w:p w:rsidR="002442E1" w:rsidRDefault="002442E1">
      <w:pPr>
        <w:jc w:val="both"/>
        <w:rPr>
          <w:bCs/>
        </w:rPr>
      </w:pPr>
    </w:p>
    <w:p w:rsidR="002442E1" w:rsidRDefault="00542E30">
      <w:pPr>
        <w:jc w:val="center"/>
      </w:pPr>
      <w:r>
        <w:t>Ресурсное об</w:t>
      </w:r>
      <w:r>
        <w:t>еспечение реализации муниципальной программы</w:t>
      </w:r>
    </w:p>
    <w:p w:rsidR="002442E1" w:rsidRDefault="00542E30">
      <w:pPr>
        <w:jc w:val="center"/>
        <w:rPr>
          <w:vertAlign w:val="superscript"/>
        </w:rPr>
      </w:pPr>
      <w:r>
        <w:t>Создание условий для экономического роста на территории Елецкого муниципального района Липецкой области</w:t>
      </w:r>
    </w:p>
    <w:p w:rsidR="002442E1" w:rsidRDefault="00542E30">
      <w:pPr>
        <w:jc w:val="center"/>
      </w:pPr>
      <w:r>
        <w:t>за счет средств районного бюджета</w:t>
      </w:r>
    </w:p>
    <w:p w:rsidR="002442E1" w:rsidRDefault="00542E30">
      <w:pPr>
        <w:jc w:val="right"/>
      </w:pPr>
      <w:r>
        <w:t>Таблица</w:t>
      </w:r>
    </w:p>
    <w:tbl>
      <w:tblPr>
        <w:tblW w:w="155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276"/>
        <w:gridCol w:w="709"/>
        <w:gridCol w:w="708"/>
        <w:gridCol w:w="709"/>
        <w:gridCol w:w="991"/>
        <w:gridCol w:w="850"/>
        <w:gridCol w:w="850"/>
        <w:gridCol w:w="850"/>
        <w:gridCol w:w="992"/>
        <w:gridCol w:w="992"/>
        <w:gridCol w:w="850"/>
        <w:gridCol w:w="850"/>
        <w:gridCol w:w="994"/>
        <w:gridCol w:w="8"/>
      </w:tblGrid>
      <w:tr w:rsidR="002442E1">
        <w:tc>
          <w:tcPr>
            <w:tcW w:w="56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подпрограмм, основных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</w:t>
            </w:r>
            <w:r>
              <w:rPr>
                <w:sz w:val="20"/>
                <w:szCs w:val="20"/>
              </w:rPr>
              <w:t>й исполнитель, соисполнитель</w:t>
            </w:r>
          </w:p>
        </w:tc>
        <w:tc>
          <w:tcPr>
            <w:tcW w:w="2126" w:type="dxa"/>
            <w:gridSpan w:val="3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27" w:type="dxa"/>
            <w:gridSpan w:val="10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2442E1">
        <w:trPr>
          <w:gridAfter w:val="1"/>
          <w:wAfter w:w="6" w:type="dxa"/>
        </w:trPr>
        <w:tc>
          <w:tcPr>
            <w:tcW w:w="5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2442E1">
        <w:trPr>
          <w:gridAfter w:val="1"/>
          <w:wAfter w:w="6" w:type="dxa"/>
          <w:trHeight w:val="262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453"/>
        </w:trPr>
        <w:tc>
          <w:tcPr>
            <w:tcW w:w="56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 «Создание условий для развития экономики Елецкого муниц</w:t>
            </w:r>
            <w:r>
              <w:rPr>
                <w:bCs/>
                <w:sz w:val="20"/>
                <w:szCs w:val="20"/>
              </w:rPr>
              <w:t>ипального района Липецкой области»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7 901,02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656,46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542,07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1 685,19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1 728,87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905,87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955,46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1 060,77</w:t>
            </w:r>
          </w:p>
        </w:tc>
      </w:tr>
      <w:tr w:rsidR="002442E1">
        <w:trPr>
          <w:gridAfter w:val="1"/>
          <w:wAfter w:w="6" w:type="dxa"/>
        </w:trPr>
        <w:tc>
          <w:tcPr>
            <w:tcW w:w="5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</w:tr>
      <w:tr w:rsidR="002442E1">
        <w:trPr>
          <w:gridAfter w:val="1"/>
          <w:wAfter w:w="6" w:type="dxa"/>
          <w:trHeight w:val="1262"/>
        </w:trPr>
        <w:tc>
          <w:tcPr>
            <w:tcW w:w="56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1</w:t>
            </w:r>
          </w:p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малого и среднего предпринимательства в Елецком муниципальном районе</w:t>
            </w:r>
            <w:r>
              <w:rPr>
                <w:bCs/>
                <w:sz w:val="20"/>
                <w:szCs w:val="20"/>
              </w:rPr>
              <w:t xml:space="preserve"> Липецкой области района»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5 435,03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575,76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382,68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525,36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1 501,42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734,68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702,76</w:t>
            </w:r>
          </w:p>
        </w:tc>
      </w:tr>
      <w:tr w:rsidR="002442E1">
        <w:trPr>
          <w:gridAfter w:val="1"/>
          <w:wAfter w:w="6" w:type="dxa"/>
          <w:trHeight w:val="279"/>
        </w:trPr>
        <w:tc>
          <w:tcPr>
            <w:tcW w:w="5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</w:tr>
      <w:tr w:rsidR="002442E1">
        <w:trPr>
          <w:gridAfter w:val="1"/>
          <w:wAfter w:w="6" w:type="dxa"/>
          <w:trHeight w:val="210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2722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</w:t>
            </w:r>
            <w:r>
              <w:rPr>
                <w:sz w:val="20"/>
                <w:szCs w:val="20"/>
              </w:rPr>
              <w:t>ектам предпринимательской деятельности.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722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начинающим субъектам малого предпринимательства (за исключением производственных кооперативов, потребительских кооперативо</w:t>
            </w:r>
            <w:r>
              <w:rPr>
                <w:sz w:val="20"/>
                <w:szCs w:val="20"/>
              </w:rPr>
              <w:t>в и крестьянских (фермерских) хозяйств на возмещение затрат по организации и развитию собственного дела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722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начинающим субъектам социального предпринимательства (за исключением производственных кооперативов</w:t>
            </w:r>
            <w:r>
              <w:rPr>
                <w:sz w:val="20"/>
                <w:szCs w:val="20"/>
              </w:rPr>
              <w:t>, потребительских кооперативов и крестьянских (фермерских) хозяйств на возмещение затрат по организации и развитию собственного дела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44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2571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 2 </w:t>
            </w: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>
              <w:rPr>
                <w:sz w:val="20"/>
                <w:szCs w:val="20"/>
              </w:rPr>
              <w:t>по информационной обеспеченности и формированию положительного имиджа хозяйствующих субъектов всех форм собственности в целях стимулирования их вклада в социально - экономическое развитие района, в том числе: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4 082,51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1 329,22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</w:tr>
      <w:tr w:rsidR="002442E1">
        <w:trPr>
          <w:gridAfter w:val="1"/>
          <w:wAfter w:w="6" w:type="dxa"/>
          <w:trHeight w:val="418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совещаний, семинаров, конференций по вопросам осуществления предпринимательской деятельности;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42E1">
        <w:trPr>
          <w:gridAfter w:val="1"/>
          <w:wAfter w:w="6" w:type="dxa"/>
          <w:trHeight w:val="1040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ежегодных праздничных мероприятий, посв</w:t>
            </w:r>
            <w:r>
              <w:rPr>
                <w:sz w:val="20"/>
                <w:szCs w:val="20"/>
              </w:rPr>
              <w:t>ященных Дню российского предпринимательства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442E1">
        <w:trPr>
          <w:gridAfter w:val="1"/>
          <w:wAfter w:w="6" w:type="dxa"/>
          <w:trHeight w:val="1394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3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сельскохозяйственных потребительских кооперативов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58,86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tabs>
                <w:tab w:val="left" w:pos="3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113,28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81,36</w:t>
            </w:r>
          </w:p>
        </w:tc>
      </w:tr>
      <w:tr w:rsidR="002442E1">
        <w:trPr>
          <w:gridAfter w:val="1"/>
          <w:wAfter w:w="6" w:type="dxa"/>
          <w:trHeight w:val="2122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кредитным потребительским кооперативам на возмещение затрат по обслуживанию расчетного счета кооператива в банках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40,96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29,25</w:t>
            </w:r>
          </w:p>
        </w:tc>
      </w:tr>
      <w:tr w:rsidR="002442E1">
        <w:trPr>
          <w:gridAfter w:val="1"/>
          <w:wAfter w:w="6" w:type="dxa"/>
          <w:trHeight w:val="244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3287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</w:t>
            </w:r>
            <w:r>
              <w:rPr>
                <w:sz w:val="20"/>
                <w:szCs w:val="20"/>
              </w:rPr>
              <w:t>едоставление субсидий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</w:t>
            </w:r>
            <w:r>
              <w:rPr>
                <w:sz w:val="20"/>
                <w:szCs w:val="20"/>
              </w:rPr>
              <w:t>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1800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кредитным потребительским коопе</w:t>
            </w:r>
            <w:r>
              <w:rPr>
                <w:sz w:val="20"/>
                <w:szCs w:val="20"/>
              </w:rPr>
              <w:t>ративам на возмещение затрат по вступлению кооперативов в Ассоциацию сельскохозяйственных потребительских кредитных кооперативов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977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кредитным потребительским кооперативам на возмещение затрат по вступл</w:t>
            </w:r>
            <w:r>
              <w:rPr>
                <w:sz w:val="20"/>
                <w:szCs w:val="20"/>
              </w:rPr>
              <w:t xml:space="preserve">ению кооперативов в </w:t>
            </w:r>
            <w:r>
              <w:rPr>
                <w:color w:val="000000"/>
                <w:sz w:val="20"/>
                <w:szCs w:val="20"/>
              </w:rPr>
              <w:t>МА СКПК «Единство»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25,07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17,91</w:t>
            </w:r>
          </w:p>
        </w:tc>
      </w:tr>
      <w:tr w:rsidR="002442E1">
        <w:trPr>
          <w:gridAfter w:val="1"/>
          <w:wAfter w:w="6" w:type="dxa"/>
          <w:trHeight w:val="180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4691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предоставление субсидий кредитным потребительским кооперативам на возмещение затрат по </w:t>
            </w:r>
            <w:r>
              <w:rPr>
                <w:color w:val="000000"/>
                <w:sz w:val="20"/>
                <w:szCs w:val="20"/>
              </w:rPr>
              <w:t>обеспечение электрон</w:t>
            </w:r>
            <w:r>
              <w:rPr>
                <w:color w:val="000000"/>
                <w:sz w:val="20"/>
                <w:szCs w:val="20"/>
              </w:rPr>
              <w:t>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и/или обслуживание программных продуктов «Учет в микрофинансовых организ</w:t>
            </w:r>
            <w:r>
              <w:rPr>
                <w:color w:val="000000"/>
                <w:sz w:val="20"/>
                <w:szCs w:val="20"/>
              </w:rPr>
              <w:t>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3320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предоставление субсидий сельскохозяйственным кредитным потребительским коопера</w:t>
            </w:r>
            <w:r>
              <w:rPr>
                <w:bCs/>
                <w:sz w:val="20"/>
                <w:szCs w:val="20"/>
              </w:rPr>
              <w:t>тивам на возмещение затрат на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74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3812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предоставление субсидий сельскохозяйственным кредитным потребительским кооперативам на возмещение затрат на обеспечение электронного документооборота по предоставлению отчетности в Б</w:t>
            </w:r>
            <w:r>
              <w:rPr>
                <w:color w:val="000000"/>
                <w:sz w:val="20"/>
                <w:szCs w:val="20"/>
              </w:rPr>
              <w:t>анк России в части обслуживания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</w:t>
            </w:r>
            <w:r>
              <w:rPr>
                <w:color w:val="000000"/>
                <w:sz w:val="20"/>
                <w:szCs w:val="20"/>
              </w:rPr>
              <w:t>алтерскому сопровождению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4107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1" w:rsidRDefault="0054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предоставление субсидий сельскохозяйственным кредитным потребительским кооперативам (за исключением СКПК второго и последующих уровней) на возмещение затрат на формирование собстве</w:t>
            </w:r>
            <w:r>
              <w:rPr>
                <w:color w:val="000000"/>
                <w:sz w:val="20"/>
                <w:szCs w:val="20"/>
              </w:rPr>
              <w:t>нных средств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7,79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2442E1">
        <w:trPr>
          <w:gridAfter w:val="1"/>
          <w:wAfter w:w="6" w:type="dxa"/>
          <w:trHeight w:val="279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2678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1" w:rsidRDefault="00542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предоставление субсидий сельскохозяйственным кредитным потребительским кооперативам на возмещение затрат в части обслуживания программных продуктов «Учета в микрофинансовых органи</w:t>
            </w:r>
            <w:r>
              <w:rPr>
                <w:color w:val="000000"/>
                <w:sz w:val="20"/>
                <w:szCs w:val="20"/>
              </w:rPr>
              <w:t>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1823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4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для стимулирования заготовительн</w:t>
            </w:r>
            <w:r>
              <w:rPr>
                <w:sz w:val="20"/>
                <w:szCs w:val="20"/>
              </w:rPr>
              <w:t>ой деятельности и (или) первичной переработки сельхозпродукции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122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основного технологического, холодильного, грузоподъемного, транспортирующего и погрузочно- разгрузочного оборудования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1317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грузового автотранспорта, в том числе специализированного для закупки и (или) реализации сельскохозяйственной продукции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79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1261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уплату процентов по кредитам, полученным в кредитных орга</w:t>
            </w:r>
            <w:r>
              <w:rPr>
                <w:sz w:val="20"/>
                <w:szCs w:val="20"/>
              </w:rPr>
              <w:t>низациях для осуществления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1382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уплату аренды за наем в текущем году складских помещений для длительного хранения картофеля, овощей и плодов, зак</w:t>
            </w:r>
            <w:r>
              <w:rPr>
                <w:sz w:val="20"/>
                <w:szCs w:val="20"/>
              </w:rPr>
              <w:t>упленных у личных подсобных хозяйств Елецкого муниципального района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711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упаковочных материалов и тары, не находившихся в эксплуатации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984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автомобильного топлива для закупки сельхозпродук</w:t>
            </w:r>
            <w:r>
              <w:rPr>
                <w:sz w:val="20"/>
                <w:szCs w:val="20"/>
              </w:rPr>
              <w:t>ции у ЛПХ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Елецкого муниципального района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1838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оплату стоимости перевозки сельскохозяйственной продукции, закупленной у ЛПХ Елецкого муниципального района, в текущем году специализированным автомобильным транспортом грузоподъемностью св</w:t>
            </w:r>
            <w:r>
              <w:rPr>
                <w:sz w:val="20"/>
                <w:szCs w:val="20"/>
              </w:rPr>
              <w:t>ыше 5 тонн за пределы региона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137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и установку в текущем году специализированных торговых павильонов, по продаже плодоовощной продукции на территории Елецкого муниципального района, включая работы, связанные с подведением </w:t>
            </w:r>
            <w:r>
              <w:rPr>
                <w:sz w:val="20"/>
                <w:szCs w:val="20"/>
              </w:rPr>
              <w:t>воды, канализации и электросетей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79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3387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 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организациям, образующим инфраструктуру поддержки субъектов малого и среднего предпринимательства н</w:t>
            </w:r>
            <w:r>
              <w:rPr>
                <w:sz w:val="20"/>
                <w:szCs w:val="20"/>
              </w:rPr>
              <w:t>а возмещение затрат по разработке бизнес–проектов претендентам государственной социальной помощи на основании социального контракта на организацию собственного дела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1688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качества торгового и бытового обслу</w:t>
            </w:r>
            <w:r>
              <w:rPr>
                <w:sz w:val="20"/>
                <w:szCs w:val="20"/>
              </w:rPr>
              <w:t>живания сельского населения Елецкого муниципального района Липецкой области»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2 465,99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1 159,83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220,78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358,01</w:t>
            </w:r>
          </w:p>
        </w:tc>
      </w:tr>
      <w:tr w:rsidR="002442E1">
        <w:trPr>
          <w:gridAfter w:val="1"/>
          <w:wAfter w:w="6" w:type="dxa"/>
          <w:trHeight w:val="2963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на компенсацию затрат юридическим лица</w:t>
            </w:r>
            <w:r>
              <w:rPr>
                <w:sz w:val="20"/>
                <w:szCs w:val="20"/>
              </w:rPr>
              <w:t>м и индивидуальным предпринимателям, осуществляющим торговое и бытовое обслуживание в сельских населенных пунктах, кроме районных центров», в том числе: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1 832,15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1 131,23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92,18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229,41</w:t>
            </w:r>
          </w:p>
        </w:tc>
      </w:tr>
      <w:tr w:rsidR="002442E1">
        <w:trPr>
          <w:gridAfter w:val="1"/>
          <w:wAfter w:w="6" w:type="dxa"/>
          <w:trHeight w:val="193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2990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предоставление субсидий на возмещения части затрат, связанных с приобретением автомобильного топлива для организации развозной торговли в сельских населенных пунктах, не имеющих стационарных торговых объектов </w:t>
            </w:r>
            <w:r>
              <w:rPr>
                <w:sz w:val="20"/>
                <w:szCs w:val="20"/>
              </w:rPr>
              <w:t>и (или) имеющих стационарные торговые объекты, в которых радиус пешеходной доступности до стационарного торгового объекта превышает 2 (два) километра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285,43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35,75</w:t>
            </w:r>
          </w:p>
        </w:tc>
      </w:tr>
      <w:tr w:rsidR="002442E1">
        <w:trPr>
          <w:gridAfter w:val="1"/>
          <w:wAfter w:w="6" w:type="dxa"/>
          <w:trHeight w:val="2538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</w:t>
            </w:r>
            <w:r>
              <w:rPr>
                <w:sz w:val="20"/>
                <w:szCs w:val="20"/>
              </w:rPr>
              <w:t xml:space="preserve"> возмещения части затрат, связанных с приобретением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являющиеся административными центрами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430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возмещения части затрат, связанных с приобретением автомобильного топлива, для доставки товаров народного потребления в стационарные торговые объекты, расположенные в населенных пунктах д</w:t>
            </w:r>
            <w:r>
              <w:rPr>
                <w:sz w:val="20"/>
                <w:szCs w:val="20"/>
              </w:rPr>
              <w:t>алее 11 километров от административного центра Елецкого муниципального района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28,56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84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1828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предоставление субсидий на возмещения части затрат, связанных с приобретением автомобильного </w:t>
            </w:r>
            <w:r>
              <w:rPr>
                <w:color w:val="000000"/>
                <w:sz w:val="20"/>
                <w:szCs w:val="20"/>
              </w:rPr>
              <w:t>топлива при осуществлении сбора и доставки заказов сельского населения при оказании бытовых услуг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250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компенсацию затрат на приобретение грузового специализированного автотранспорта, не находившегося в экспл</w:t>
            </w:r>
            <w:r>
              <w:rPr>
                <w:sz w:val="20"/>
                <w:szCs w:val="20"/>
              </w:rPr>
              <w:t>уатации, автолавок (автомобилей, оборудованных для организации развозной торговли в них);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1 313,25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1 069,09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179,16</w:t>
            </w:r>
          </w:p>
        </w:tc>
      </w:tr>
      <w:tr w:rsidR="002442E1">
        <w:trPr>
          <w:gridAfter w:val="1"/>
          <w:wAfter w:w="6" w:type="dxa"/>
          <w:trHeight w:val="3813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возмещение части затрат, связанных с оплатой холодной воды, горячей воды, электрическ</w:t>
            </w:r>
            <w:r>
              <w:rPr>
                <w:sz w:val="20"/>
                <w:szCs w:val="20"/>
              </w:rPr>
              <w:t>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</w:t>
            </w:r>
            <w:r>
              <w:rPr>
                <w:sz w:val="20"/>
                <w:szCs w:val="20"/>
              </w:rPr>
              <w:t>я не более 300 человек, (при условии наличия одного предприятия розничной торговли в населенном пункте);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42E1">
        <w:trPr>
          <w:gridAfter w:val="1"/>
          <w:wAfter w:w="6" w:type="dxa"/>
          <w:trHeight w:val="284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4096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возмещение части затрат, связанных с оп</w:t>
            </w:r>
            <w:r>
              <w:rPr>
                <w:sz w:val="20"/>
                <w:szCs w:val="20"/>
              </w:rPr>
              <w:t>латой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</w:t>
            </w:r>
            <w:r>
              <w:rPr>
                <w:sz w:val="20"/>
                <w:szCs w:val="20"/>
              </w:rPr>
              <w:t>х пунктах с численностью проживающего населения от 301 до 500 человек, (при условии наличия одного предприятия розничной торговли в населенном пункте)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442E1">
        <w:trPr>
          <w:gridAfter w:val="1"/>
          <w:wAfter w:w="6" w:type="dxa"/>
          <w:trHeight w:val="3813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компенсацию затрат, направленных на приобре</w:t>
            </w:r>
            <w:r>
              <w:rPr>
                <w:sz w:val="20"/>
                <w:szCs w:val="20"/>
              </w:rPr>
              <w:t>тение и установку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</w:t>
            </w:r>
            <w:r>
              <w:rPr>
                <w:sz w:val="20"/>
                <w:szCs w:val="20"/>
              </w:rPr>
              <w:t>ые объекты, в которых радиус пешеходной доступности до стационарного объекта превышает 2 (два) километра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274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gridAfter w:val="1"/>
          <w:wAfter w:w="6" w:type="dxa"/>
          <w:trHeight w:val="2405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компенсацию затрат, направленных на приобретение торгов</w:t>
            </w:r>
            <w:r>
              <w:rPr>
                <w:sz w:val="20"/>
                <w:szCs w:val="20"/>
              </w:rPr>
              <w:t>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</w:t>
            </w:r>
            <w:r>
              <w:rPr>
                <w:sz w:val="20"/>
                <w:szCs w:val="20"/>
              </w:rPr>
              <w:t>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(трёхсот) человек, а также торгового и холодильного оборудования, не находившегося в экс</w:t>
            </w:r>
            <w:r>
              <w:rPr>
                <w:sz w:val="20"/>
                <w:szCs w:val="20"/>
              </w:rPr>
              <w:t>плуатации,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26,38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gridAfter w:val="1"/>
          <w:wAfter w:w="6" w:type="dxa"/>
          <w:trHeight w:val="888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профессионального праздника «День работников торговли»</w:t>
            </w:r>
          </w:p>
        </w:tc>
        <w:tc>
          <w:tcPr>
            <w:tcW w:w="127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29,88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</w:tr>
    </w:tbl>
    <w:p w:rsidR="002442E1" w:rsidRDefault="002442E1">
      <w:pPr>
        <w:tabs>
          <w:tab w:val="left" w:pos="6096"/>
        </w:tabs>
        <w:jc w:val="both"/>
        <w:rPr>
          <w:sz w:val="20"/>
          <w:szCs w:val="20"/>
        </w:rPr>
      </w:pPr>
    </w:p>
    <w:p w:rsidR="002442E1" w:rsidRDefault="002442E1">
      <w:pPr>
        <w:tabs>
          <w:tab w:val="left" w:pos="6096"/>
        </w:tabs>
        <w:jc w:val="both"/>
        <w:rPr>
          <w:sz w:val="20"/>
          <w:szCs w:val="20"/>
        </w:rPr>
      </w:pPr>
    </w:p>
    <w:p w:rsidR="002442E1" w:rsidRDefault="002442E1">
      <w:pPr>
        <w:tabs>
          <w:tab w:val="left" w:pos="6096"/>
        </w:tabs>
        <w:jc w:val="both"/>
        <w:rPr>
          <w:sz w:val="20"/>
          <w:szCs w:val="20"/>
        </w:rPr>
      </w:pPr>
    </w:p>
    <w:p w:rsidR="002442E1" w:rsidRDefault="00542E30">
      <w:pPr>
        <w:ind w:right="-567"/>
      </w:pPr>
      <w:r>
        <w:t>Глава администрации</w:t>
      </w:r>
    </w:p>
    <w:p w:rsidR="002442E1" w:rsidRDefault="00542E30">
      <w:pPr>
        <w:ind w:right="-29"/>
      </w:pPr>
      <w:r>
        <w:t>муниципального района                                                                                                                                                                                                О.Н. Семених</w:t>
      </w:r>
      <w:r>
        <w:t>ин</w:t>
      </w:r>
    </w:p>
    <w:p w:rsidR="002442E1" w:rsidRDefault="002442E1">
      <w:pPr>
        <w:jc w:val="both"/>
        <w:rPr>
          <w:sz w:val="20"/>
          <w:szCs w:val="20"/>
        </w:rPr>
        <w:sectPr w:rsidR="002442E1">
          <w:headerReference w:type="default" r:id="rId17"/>
          <w:footerReference w:type="default" r:id="rId18"/>
          <w:pgSz w:w="16840" w:h="11907"/>
          <w:pgMar w:top="1701" w:right="567" w:bottom="1702" w:left="567" w:header="993" w:footer="6" w:gutter="0"/>
          <w:lnNumType w:countBy="1" w:restart="continuous"/>
          <w:cols w:space="720"/>
          <w:titlePg/>
        </w:sectPr>
      </w:pPr>
    </w:p>
    <w:p w:rsidR="002442E1" w:rsidRDefault="00542E30">
      <w:pPr>
        <w:ind w:left="10206" w:right="-567"/>
        <w:rPr>
          <w:bCs/>
        </w:rPr>
      </w:pPr>
      <w:r>
        <w:rPr>
          <w:bCs/>
        </w:rPr>
        <w:lastRenderedPageBreak/>
        <w:t>Приложение № 3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к постановлению администрации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Елецкого муниципального района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31.01.2024</w:t>
      </w:r>
      <w:r>
        <w:rPr>
          <w:bCs/>
        </w:rPr>
        <w:t xml:space="preserve"> № </w:t>
      </w:r>
      <w:r>
        <w:rPr>
          <w:bCs/>
          <w:u w:val="single"/>
        </w:rPr>
        <w:t>46</w:t>
      </w:r>
    </w:p>
    <w:p w:rsidR="002442E1" w:rsidRDefault="002442E1">
      <w:pPr>
        <w:ind w:left="10206" w:right="-567"/>
      </w:pPr>
    </w:p>
    <w:p w:rsidR="002442E1" w:rsidRDefault="00542E30">
      <w:pPr>
        <w:tabs>
          <w:tab w:val="left" w:pos="6096"/>
        </w:tabs>
        <w:ind w:left="10206"/>
      </w:pPr>
      <w:r>
        <w:t>Приложение № 3</w:t>
      </w:r>
    </w:p>
    <w:p w:rsidR="002442E1" w:rsidRDefault="00542E30">
      <w:pPr>
        <w:tabs>
          <w:tab w:val="left" w:pos="6096"/>
        </w:tabs>
        <w:ind w:left="10206"/>
      </w:pPr>
      <w:r>
        <w:t>к муниципальной программе</w:t>
      </w:r>
    </w:p>
    <w:p w:rsidR="002442E1" w:rsidRDefault="00542E30">
      <w:pPr>
        <w:ind w:left="10206"/>
        <w:rPr>
          <w:bCs/>
        </w:rPr>
      </w:pPr>
      <w:r>
        <w:t>«</w:t>
      </w:r>
      <w:r>
        <w:rPr>
          <w:bCs/>
        </w:rPr>
        <w:t>Создание условий для экономического ро</w:t>
      </w:r>
      <w:r>
        <w:rPr>
          <w:bCs/>
        </w:rPr>
        <w:t>ста на территории Елецкого муниципального района Липецкой области»</w:t>
      </w:r>
    </w:p>
    <w:p w:rsidR="002442E1" w:rsidRDefault="002442E1">
      <w:pPr>
        <w:rPr>
          <w:bCs/>
        </w:rPr>
      </w:pPr>
    </w:p>
    <w:p w:rsidR="002442E1" w:rsidRDefault="00542E30">
      <w:pPr>
        <w:jc w:val="center"/>
      </w:pPr>
      <w:r>
        <w:t>Прогнозная оценка расходов по источникам ресурсного обеспечения на реализацию муниципальной программы</w:t>
      </w:r>
    </w:p>
    <w:p w:rsidR="002442E1" w:rsidRDefault="00542E30">
      <w:pPr>
        <w:jc w:val="center"/>
      </w:pPr>
      <w:r>
        <w:t>«Создание условий для экономического роста на территории Елецкого муниципального район</w:t>
      </w:r>
      <w:r>
        <w:t>а Липецкой области»</w:t>
      </w:r>
    </w:p>
    <w:p w:rsidR="002442E1" w:rsidRDefault="002442E1"/>
    <w:p w:rsidR="002442E1" w:rsidRDefault="002442E1"/>
    <w:p w:rsidR="002442E1" w:rsidRDefault="00542E30">
      <w:pPr>
        <w:jc w:val="right"/>
      </w:pPr>
      <w:r>
        <w:t>Таблица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"/>
        <w:gridCol w:w="3833"/>
        <w:gridCol w:w="2237"/>
        <w:gridCol w:w="1016"/>
        <w:gridCol w:w="1074"/>
        <w:gridCol w:w="992"/>
        <w:gridCol w:w="992"/>
        <w:gridCol w:w="993"/>
        <w:gridCol w:w="992"/>
        <w:gridCol w:w="992"/>
        <w:gridCol w:w="992"/>
        <w:gridCol w:w="1072"/>
      </w:tblGrid>
      <w:tr w:rsidR="002442E1">
        <w:tc>
          <w:tcPr>
            <w:tcW w:w="48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833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223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115" w:type="dxa"/>
            <w:gridSpan w:val="9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2442E1"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ind w:lef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72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2442E1">
        <w:tc>
          <w:tcPr>
            <w:tcW w:w="48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442E1">
        <w:trPr>
          <w:trHeight w:val="397"/>
        </w:trPr>
        <w:tc>
          <w:tcPr>
            <w:tcW w:w="48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3" w:type="dxa"/>
            <w:vMerge w:val="restart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</w:t>
            </w:r>
            <w:r>
              <w:rPr>
                <w:sz w:val="20"/>
                <w:szCs w:val="20"/>
              </w:rPr>
              <w:t>ание условий для экономического роста на территории Елецкого муниципального района Липецкой области»</w:t>
            </w: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41 106,23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3 047,46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4 479,42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4 230,73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5 263,4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6 330,96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4 639,77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4 917,02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8 197,47</w:t>
            </w:r>
          </w:p>
        </w:tc>
      </w:tr>
      <w:tr w:rsidR="002442E1">
        <w:trPr>
          <w:trHeight w:val="271"/>
        </w:trPr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2E1">
        <w:trPr>
          <w:trHeight w:val="276"/>
        </w:trPr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24 584,91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1 851,7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3 149,09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2 571,66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2 471,21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3 465,09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2 441,9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2 729,56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5 904,7</w:t>
            </w:r>
          </w:p>
        </w:tc>
      </w:tr>
      <w:tr w:rsidR="002442E1">
        <w:trPr>
          <w:trHeight w:val="249"/>
        </w:trPr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7 901,02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656,46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366,33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542,07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1 685,19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1 728,87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905,87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955,46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1 060,77</w:t>
            </w:r>
          </w:p>
        </w:tc>
      </w:tr>
      <w:tr w:rsidR="002442E1"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16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2E1">
        <w:trPr>
          <w:trHeight w:val="578"/>
        </w:trPr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средства внебюджетных источников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8 620,3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1 117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292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1 232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1 232</w:t>
            </w:r>
          </w:p>
        </w:tc>
      </w:tr>
      <w:tr w:rsidR="002442E1">
        <w:trPr>
          <w:trHeight w:val="193"/>
        </w:trPr>
        <w:tc>
          <w:tcPr>
            <w:tcW w:w="48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3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442E1">
        <w:trPr>
          <w:trHeight w:val="412"/>
        </w:trPr>
        <w:tc>
          <w:tcPr>
            <w:tcW w:w="48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33" w:type="dxa"/>
            <w:vMerge w:val="restart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малого и среднего предпринимательства в Елецком муниципальном районе Липецкой области»</w:t>
            </w: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25 669,6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2 301,76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3 485,23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2 625,24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2 575,81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5 136,27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3 179,62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3 188,67</w:t>
            </w:r>
          </w:p>
        </w:tc>
      </w:tr>
      <w:tr w:rsidR="002442E1">
        <w:trPr>
          <w:trHeight w:val="261"/>
        </w:trPr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</w:t>
            </w:r>
            <w:r>
              <w:rPr>
                <w:sz w:val="20"/>
                <w:szCs w:val="20"/>
              </w:rPr>
              <w:t>льный бюджет</w:t>
            </w:r>
          </w:p>
        </w:tc>
        <w:tc>
          <w:tcPr>
            <w:tcW w:w="1016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2E1"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13 486,27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1 379,7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2 420,20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1 305,56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1 113,45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2 697,85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1 518,66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1 504,94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1 545,91</w:t>
            </w:r>
          </w:p>
        </w:tc>
      </w:tr>
      <w:tr w:rsidR="002442E1"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5 435,03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575,76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382,68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525,36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1 501,42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718,34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734,68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702,76</w:t>
            </w:r>
          </w:p>
        </w:tc>
      </w:tr>
      <w:tr w:rsidR="002442E1"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016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2E1"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внеб</w:t>
            </w:r>
            <w:r>
              <w:rPr>
                <w:sz w:val="20"/>
                <w:szCs w:val="20"/>
              </w:rPr>
              <w:t>юджетных источников*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6 748,3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</w:tr>
      <w:tr w:rsidR="002442E1">
        <w:trPr>
          <w:trHeight w:val="340"/>
        </w:trPr>
        <w:tc>
          <w:tcPr>
            <w:tcW w:w="48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33" w:type="dxa"/>
            <w:vMerge w:val="restart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качества торгового и бытового обслуживания сельского населения Елецкого муниципального района Липецкой области»</w:t>
            </w: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15 436,63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994,19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1 605,49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2 687,59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1 194,69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1 462,77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1 737,4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5 008,8</w:t>
            </w:r>
          </w:p>
        </w:tc>
      </w:tr>
      <w:tr w:rsidR="002442E1">
        <w:trPr>
          <w:trHeight w:val="360"/>
        </w:trPr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2E1">
        <w:trPr>
          <w:trHeight w:val="160"/>
        </w:trPr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11 098,64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728,89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1 266,1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1 357,76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767,24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923,24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1 224,62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4 358,79</w:t>
            </w:r>
          </w:p>
        </w:tc>
      </w:tr>
      <w:tr w:rsidR="002442E1">
        <w:trPr>
          <w:trHeight w:val="160"/>
        </w:trPr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2 465,99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159,39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1 159,83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227,45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220,78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358,01</w:t>
            </w:r>
          </w:p>
        </w:tc>
      </w:tr>
      <w:tr w:rsidR="002442E1">
        <w:trPr>
          <w:trHeight w:val="220"/>
        </w:trPr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</w:t>
            </w:r>
            <w:r>
              <w:rPr>
                <w:sz w:val="20"/>
                <w:szCs w:val="20"/>
              </w:rPr>
              <w:t>оселений</w:t>
            </w:r>
          </w:p>
        </w:tc>
        <w:tc>
          <w:tcPr>
            <w:tcW w:w="1016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2E1">
        <w:trPr>
          <w:trHeight w:val="240"/>
        </w:trPr>
        <w:tc>
          <w:tcPr>
            <w:tcW w:w="48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016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1 872</w:t>
            </w:r>
          </w:p>
        </w:tc>
        <w:tc>
          <w:tcPr>
            <w:tcW w:w="107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7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</w:tr>
    </w:tbl>
    <w:p w:rsidR="002442E1" w:rsidRDefault="002442E1">
      <w:pPr>
        <w:tabs>
          <w:tab w:val="left" w:pos="6096"/>
        </w:tabs>
        <w:jc w:val="both"/>
        <w:rPr>
          <w:sz w:val="20"/>
          <w:szCs w:val="20"/>
        </w:rPr>
      </w:pPr>
    </w:p>
    <w:p w:rsidR="002442E1" w:rsidRDefault="002442E1">
      <w:pPr>
        <w:tabs>
          <w:tab w:val="left" w:pos="6096"/>
        </w:tabs>
        <w:jc w:val="both"/>
        <w:rPr>
          <w:sz w:val="20"/>
          <w:szCs w:val="20"/>
        </w:rPr>
      </w:pPr>
    </w:p>
    <w:p w:rsidR="002442E1" w:rsidRDefault="002442E1">
      <w:pPr>
        <w:tabs>
          <w:tab w:val="left" w:pos="6096"/>
        </w:tabs>
        <w:jc w:val="both"/>
        <w:rPr>
          <w:sz w:val="20"/>
          <w:szCs w:val="20"/>
        </w:rPr>
      </w:pPr>
    </w:p>
    <w:p w:rsidR="002442E1" w:rsidRDefault="00542E30">
      <w:pPr>
        <w:ind w:right="-567"/>
      </w:pPr>
      <w:r>
        <w:t>Глава администрации</w:t>
      </w:r>
    </w:p>
    <w:p w:rsidR="002442E1" w:rsidRDefault="00542E30">
      <w:pPr>
        <w:ind w:right="-29"/>
      </w:pPr>
      <w:r>
        <w:t xml:space="preserve">муниципального района                                                                                       </w:t>
      </w:r>
      <w:r>
        <w:t xml:space="preserve">                                                                                                         О.Н. Семенихин</w:t>
      </w:r>
    </w:p>
    <w:p w:rsidR="002442E1" w:rsidRDefault="002442E1">
      <w:pPr>
        <w:jc w:val="both"/>
        <w:rPr>
          <w:sz w:val="20"/>
          <w:szCs w:val="20"/>
        </w:rPr>
        <w:sectPr w:rsidR="002442E1">
          <w:headerReference w:type="default" r:id="rId19"/>
          <w:footerReference w:type="default" r:id="rId20"/>
          <w:pgSz w:w="16840" w:h="11907"/>
          <w:pgMar w:top="1701" w:right="567" w:bottom="1702" w:left="567" w:header="993" w:footer="6" w:gutter="0"/>
          <w:lnNumType w:countBy="1" w:restart="continuous"/>
          <w:cols w:space="720"/>
          <w:titlePg/>
        </w:sectPr>
      </w:pPr>
    </w:p>
    <w:p w:rsidR="002442E1" w:rsidRDefault="00542E30">
      <w:pPr>
        <w:ind w:left="10206" w:right="-567"/>
        <w:rPr>
          <w:bCs/>
        </w:rPr>
      </w:pPr>
      <w:r>
        <w:rPr>
          <w:bCs/>
        </w:rPr>
        <w:lastRenderedPageBreak/>
        <w:t>Приложение № 4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к постановлению администрации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Елецкого муниципального района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31.01</w:t>
      </w:r>
      <w:r>
        <w:rPr>
          <w:bCs/>
          <w:u w:val="single"/>
        </w:rPr>
        <w:t>.2024</w:t>
      </w:r>
      <w:r>
        <w:rPr>
          <w:bCs/>
        </w:rPr>
        <w:t xml:space="preserve"> № </w:t>
      </w:r>
      <w:r>
        <w:rPr>
          <w:bCs/>
          <w:u w:val="single"/>
        </w:rPr>
        <w:t>46</w:t>
      </w:r>
    </w:p>
    <w:p w:rsidR="002442E1" w:rsidRDefault="002442E1">
      <w:pPr>
        <w:tabs>
          <w:tab w:val="left" w:pos="9789"/>
        </w:tabs>
        <w:ind w:left="10206"/>
        <w:rPr>
          <w:bCs/>
        </w:rPr>
      </w:pPr>
    </w:p>
    <w:p w:rsidR="002442E1" w:rsidRDefault="00542E30">
      <w:pPr>
        <w:tabs>
          <w:tab w:val="left" w:pos="9789"/>
        </w:tabs>
        <w:ind w:left="10206"/>
        <w:rPr>
          <w:bCs/>
        </w:rPr>
      </w:pPr>
      <w:r>
        <w:rPr>
          <w:bCs/>
        </w:rPr>
        <w:t>Приложение № 1</w:t>
      </w:r>
    </w:p>
    <w:p w:rsidR="002442E1" w:rsidRDefault="00542E30">
      <w:pPr>
        <w:ind w:left="10206"/>
        <w:rPr>
          <w:bCs/>
        </w:rPr>
      </w:pPr>
      <w:r>
        <w:rPr>
          <w:bCs/>
        </w:rPr>
        <w:t xml:space="preserve">к Подпрограмме </w:t>
      </w:r>
      <w:r>
        <w:t>«</w:t>
      </w:r>
      <w:r>
        <w:rPr>
          <w:bCs/>
        </w:rPr>
        <w:t>Развитие малого и среднего предпринимательства в Елецком муниципальном районе Липецкой области»</w:t>
      </w:r>
    </w:p>
    <w:p w:rsidR="002442E1" w:rsidRDefault="002442E1">
      <w:pPr>
        <w:ind w:left="9926" w:firstLine="9360"/>
        <w:jc w:val="both"/>
        <w:rPr>
          <w:bCs/>
        </w:rPr>
      </w:pPr>
    </w:p>
    <w:p w:rsidR="002442E1" w:rsidRDefault="00542E30">
      <w:pPr>
        <w:jc w:val="center"/>
      </w:pPr>
      <w:r>
        <w:t>Сведения о показателях задач Подпрограммы</w:t>
      </w:r>
    </w:p>
    <w:p w:rsidR="002442E1" w:rsidRDefault="00542E30">
      <w:pPr>
        <w:jc w:val="center"/>
        <w:rPr>
          <w:bCs/>
        </w:rPr>
      </w:pPr>
      <w:r>
        <w:t>«</w:t>
      </w:r>
      <w:r>
        <w:rPr>
          <w:bCs/>
        </w:rPr>
        <w:t>Развитие малого и среднего предпринимательства в Елецком муниципал</w:t>
      </w:r>
      <w:r>
        <w:rPr>
          <w:bCs/>
        </w:rPr>
        <w:t>ьном районе Липецкой области»</w:t>
      </w:r>
    </w:p>
    <w:p w:rsidR="002442E1" w:rsidRDefault="002442E1">
      <w:pPr>
        <w:rPr>
          <w:b/>
          <w:bCs/>
        </w:rPr>
      </w:pPr>
    </w:p>
    <w:p w:rsidR="002442E1" w:rsidRDefault="00542E30">
      <w:pPr>
        <w:jc w:val="right"/>
      </w:pPr>
      <w:r>
        <w:t>Таблица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851"/>
        <w:gridCol w:w="850"/>
        <w:gridCol w:w="709"/>
        <w:gridCol w:w="850"/>
        <w:gridCol w:w="851"/>
        <w:gridCol w:w="850"/>
        <w:gridCol w:w="851"/>
        <w:gridCol w:w="990"/>
        <w:gridCol w:w="850"/>
        <w:gridCol w:w="850"/>
        <w:gridCol w:w="995"/>
      </w:tblGrid>
      <w:tr w:rsidR="002442E1">
        <w:trPr>
          <w:trHeight w:val="216"/>
        </w:trPr>
        <w:tc>
          <w:tcPr>
            <w:tcW w:w="56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целей, индикаторов, задач, показателей, подпрограммы, основных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8646" w:type="dxa"/>
            <w:gridSpan w:val="10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индикаторов и показателей</w:t>
            </w:r>
          </w:p>
        </w:tc>
      </w:tr>
      <w:tr w:rsidR="002442E1">
        <w:trPr>
          <w:trHeight w:val="299"/>
        </w:trPr>
        <w:tc>
          <w:tcPr>
            <w:tcW w:w="5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2026</w:t>
            </w:r>
          </w:p>
        </w:tc>
      </w:tr>
      <w:tr w:rsidR="002442E1">
        <w:trPr>
          <w:trHeight w:val="299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2442E1">
        <w:trPr>
          <w:trHeight w:val="299"/>
        </w:trPr>
        <w:tc>
          <w:tcPr>
            <w:tcW w:w="15734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1 Подпрограммы 1 Повышение финансовой устойчивости, информационной обеспеченности субъектов малого и среднего предпринимательства</w:t>
            </w:r>
          </w:p>
        </w:tc>
      </w:tr>
      <w:tr w:rsidR="002442E1">
        <w:trPr>
          <w:trHeight w:val="1567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1 задачи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</w:t>
            </w:r>
            <w:r>
              <w:rPr>
                <w:sz w:val="20"/>
                <w:szCs w:val="20"/>
              </w:rPr>
              <w:t>тов малого и среднего предпринимательства, которым оказана поддержка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442E1">
        <w:trPr>
          <w:trHeight w:val="1550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1 задачи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предпринимательской деятельности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442E1">
        <w:trPr>
          <w:trHeight w:val="206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442E1">
        <w:trPr>
          <w:trHeight w:val="299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 2 задачи 1 </w:t>
            </w: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информационной обеспеченности и формированию положительного имиджа хозяйствующих субъектов всех форм собственности в це</w:t>
            </w:r>
            <w:r>
              <w:rPr>
                <w:sz w:val="20"/>
                <w:szCs w:val="20"/>
              </w:rPr>
              <w:t>лях стимулирования их вклада в социально- экономическое развитие района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454,29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1 329,22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</w:tr>
      <w:tr w:rsidR="002442E1">
        <w:trPr>
          <w:trHeight w:val="1643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3 задачи 1 подпрограммы 1</w:t>
            </w:r>
          </w:p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субсидии организациям, образую</w:t>
            </w:r>
            <w:r>
              <w:rPr>
                <w:bCs/>
                <w:sz w:val="20"/>
                <w:szCs w:val="20"/>
              </w:rPr>
              <w:t>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529"/>
        </w:trPr>
        <w:tc>
          <w:tcPr>
            <w:tcW w:w="15734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Задача 2 </w:t>
            </w:r>
            <w:r>
              <w:rPr>
                <w:bCs/>
                <w:color w:val="000000"/>
                <w:sz w:val="20"/>
                <w:szCs w:val="20"/>
              </w:rPr>
              <w:t>Подпрограммы 1 Содействие в организации эффективной практической деятельности сельскохозяйственным потребительским кооперативам, в т. ч. кредитн</w:t>
            </w:r>
            <w:r>
              <w:rPr>
                <w:bCs/>
                <w:color w:val="000000"/>
                <w:sz w:val="20"/>
                <w:szCs w:val="20"/>
              </w:rPr>
              <w:t>ым (СКПК)</w:t>
            </w:r>
          </w:p>
        </w:tc>
      </w:tr>
      <w:tr w:rsidR="002442E1">
        <w:trPr>
          <w:trHeight w:val="905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1 задачи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пайщиков в СКПК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2 767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3 212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3 662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4 112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4 112</w:t>
            </w:r>
          </w:p>
        </w:tc>
      </w:tr>
      <w:tr w:rsidR="002442E1">
        <w:trPr>
          <w:trHeight w:val="914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задачи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СКПК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58,86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76,43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71,07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tabs>
                <w:tab w:val="left" w:pos="3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tabs>
                <w:tab w:val="left" w:pos="3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113,28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tabs>
                <w:tab w:val="left" w:pos="3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81,36</w:t>
            </w:r>
          </w:p>
        </w:tc>
      </w:tr>
      <w:tr w:rsidR="002442E1">
        <w:trPr>
          <w:trHeight w:val="663"/>
        </w:trPr>
        <w:tc>
          <w:tcPr>
            <w:tcW w:w="15734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Задача 3 </w:t>
            </w:r>
            <w:r>
              <w:rPr>
                <w:bCs/>
                <w:color w:val="000000"/>
                <w:sz w:val="20"/>
                <w:szCs w:val="20"/>
              </w:rPr>
              <w:t>Подпрограммы 1 Содействие в обеспечении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</w:t>
            </w:r>
          </w:p>
        </w:tc>
      </w:tr>
      <w:tr w:rsidR="002442E1">
        <w:trPr>
          <w:trHeight w:val="1388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1 задачи 3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 (заготовительных организаций), которым оказана поддержка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78"/>
        </w:trPr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442E1">
        <w:trPr>
          <w:trHeight w:val="1067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2 задачи 3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объёма сельскохозяйственной продукции, закупленной в ЛПХ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442E1">
        <w:trPr>
          <w:trHeight w:val="299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3 задачи 3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ЛПХ, вовлечённых в заготовительный процесс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9 050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9 120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2442E1">
        <w:trPr>
          <w:trHeight w:val="299"/>
        </w:trPr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задачи 3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на организацию и развитие заготовительной деятельности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542E30">
      <w:pPr>
        <w:ind w:right="-567"/>
      </w:pPr>
      <w:r>
        <w:t>Глава администрации</w:t>
      </w:r>
    </w:p>
    <w:p w:rsidR="002442E1" w:rsidRDefault="00542E30">
      <w:pPr>
        <w:ind w:right="-29"/>
      </w:pPr>
      <w:r>
        <w:t>муниципального района                                                                                                                                                                                                О.Н. Семенихин</w:t>
      </w:r>
    </w:p>
    <w:p w:rsidR="002442E1" w:rsidRDefault="002442E1">
      <w:pPr>
        <w:jc w:val="both"/>
        <w:rPr>
          <w:sz w:val="20"/>
          <w:szCs w:val="20"/>
        </w:rPr>
        <w:sectPr w:rsidR="002442E1">
          <w:headerReference w:type="default" r:id="rId21"/>
          <w:footerReference w:type="default" r:id="rId22"/>
          <w:pgSz w:w="16840" w:h="11907"/>
          <w:pgMar w:top="1701" w:right="567" w:bottom="1702" w:left="567" w:header="993" w:footer="6" w:gutter="0"/>
          <w:lnNumType w:countBy="1" w:restart="continuous"/>
          <w:cols w:space="720"/>
          <w:titlePg/>
        </w:sectPr>
      </w:pPr>
    </w:p>
    <w:p w:rsidR="002442E1" w:rsidRDefault="00542E30">
      <w:pPr>
        <w:ind w:left="10206" w:right="-567"/>
        <w:rPr>
          <w:bCs/>
        </w:rPr>
      </w:pPr>
      <w:r>
        <w:rPr>
          <w:bCs/>
        </w:rPr>
        <w:lastRenderedPageBreak/>
        <w:t>Приложение № 5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к постановлению администрации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Елецкого муниципального района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31.01.2024</w:t>
      </w:r>
      <w:r>
        <w:rPr>
          <w:bCs/>
        </w:rPr>
        <w:t xml:space="preserve"> № </w:t>
      </w:r>
      <w:r>
        <w:rPr>
          <w:bCs/>
          <w:u w:val="single"/>
        </w:rPr>
        <w:t>46</w:t>
      </w:r>
    </w:p>
    <w:p w:rsidR="002442E1" w:rsidRDefault="002442E1">
      <w:pPr>
        <w:ind w:left="10206"/>
        <w:rPr>
          <w:bCs/>
        </w:rPr>
      </w:pPr>
    </w:p>
    <w:p w:rsidR="002442E1" w:rsidRDefault="00542E30">
      <w:pPr>
        <w:ind w:left="10206"/>
        <w:rPr>
          <w:bCs/>
        </w:rPr>
      </w:pPr>
      <w:r>
        <w:rPr>
          <w:bCs/>
        </w:rPr>
        <w:t>Приложение № 2</w:t>
      </w:r>
    </w:p>
    <w:p w:rsidR="002442E1" w:rsidRDefault="00542E30">
      <w:pPr>
        <w:ind w:left="10206"/>
        <w:rPr>
          <w:bCs/>
        </w:rPr>
      </w:pPr>
      <w:r>
        <w:rPr>
          <w:bCs/>
        </w:rPr>
        <w:t xml:space="preserve">к Подпрограмме </w:t>
      </w:r>
      <w:r>
        <w:t>«</w:t>
      </w:r>
      <w:r>
        <w:rPr>
          <w:bCs/>
        </w:rPr>
        <w:t>Развитие малого и среднего предпринимательства в Елецком муниципальном районе Липецкой области»</w:t>
      </w:r>
    </w:p>
    <w:p w:rsidR="002442E1" w:rsidRDefault="002442E1">
      <w:pPr>
        <w:jc w:val="both"/>
        <w:rPr>
          <w:bCs/>
        </w:rPr>
      </w:pPr>
    </w:p>
    <w:p w:rsidR="002442E1" w:rsidRDefault="002442E1">
      <w:pPr>
        <w:jc w:val="both"/>
        <w:rPr>
          <w:bCs/>
        </w:rPr>
      </w:pPr>
    </w:p>
    <w:p w:rsidR="002442E1" w:rsidRDefault="002442E1">
      <w:pPr>
        <w:jc w:val="both"/>
        <w:rPr>
          <w:bCs/>
        </w:rPr>
      </w:pPr>
    </w:p>
    <w:p w:rsidR="002442E1" w:rsidRDefault="00542E30">
      <w:pPr>
        <w:jc w:val="center"/>
      </w:pPr>
      <w:r>
        <w:t>Ресурсное обеспечение реализации Подпрограммы</w:t>
      </w:r>
    </w:p>
    <w:p w:rsidR="002442E1" w:rsidRDefault="00542E30">
      <w:pPr>
        <w:jc w:val="center"/>
        <w:rPr>
          <w:bCs/>
        </w:rPr>
      </w:pPr>
      <w:r>
        <w:rPr>
          <w:bCs/>
        </w:rPr>
        <w:t>«Развитие малого и среднего предпринимательства в Елецком муниципальном районе Липецкой области»</w:t>
      </w:r>
    </w:p>
    <w:p w:rsidR="002442E1" w:rsidRDefault="002442E1"/>
    <w:p w:rsidR="002442E1" w:rsidRDefault="00542E30">
      <w:pPr>
        <w:jc w:val="right"/>
      </w:pPr>
      <w:r>
        <w:t>Таблица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559"/>
        <w:gridCol w:w="709"/>
        <w:gridCol w:w="709"/>
        <w:gridCol w:w="708"/>
        <w:gridCol w:w="993"/>
        <w:gridCol w:w="850"/>
        <w:gridCol w:w="851"/>
        <w:gridCol w:w="850"/>
        <w:gridCol w:w="851"/>
        <w:gridCol w:w="990"/>
        <w:gridCol w:w="850"/>
        <w:gridCol w:w="850"/>
        <w:gridCol w:w="853"/>
      </w:tblGrid>
      <w:tr w:rsidR="002442E1">
        <w:tc>
          <w:tcPr>
            <w:tcW w:w="709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подпрограмм, основных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126" w:type="dxa"/>
            <w:gridSpan w:val="3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</w:t>
            </w:r>
            <w:r>
              <w:rPr>
                <w:sz w:val="20"/>
                <w:szCs w:val="20"/>
              </w:rPr>
              <w:t>жетной классификации</w:t>
            </w:r>
          </w:p>
        </w:tc>
        <w:tc>
          <w:tcPr>
            <w:tcW w:w="7938" w:type="dxa"/>
            <w:gridSpan w:val="9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2442E1">
        <w:tc>
          <w:tcPr>
            <w:tcW w:w="709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2442E1">
        <w:trPr>
          <w:trHeight w:val="262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595"/>
        </w:trPr>
        <w:tc>
          <w:tcPr>
            <w:tcW w:w="709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1 «</w:t>
            </w:r>
            <w:r>
              <w:rPr>
                <w:sz w:val="20"/>
                <w:szCs w:val="20"/>
              </w:rPr>
              <w:t xml:space="preserve">Развитие малого и среднего предпринимательства в </w:t>
            </w:r>
            <w:r>
              <w:rPr>
                <w:bCs/>
                <w:sz w:val="20"/>
                <w:szCs w:val="20"/>
              </w:rPr>
              <w:t>Елецкого муниципального района Липецкой обл</w:t>
            </w:r>
            <w:r>
              <w:rPr>
                <w:bCs/>
                <w:sz w:val="20"/>
                <w:szCs w:val="20"/>
              </w:rPr>
              <w:t>асти»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5 435,03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575,76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382,68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525,36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1 501,42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734,68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702,76</w:t>
            </w:r>
          </w:p>
        </w:tc>
      </w:tr>
      <w:tr w:rsidR="002442E1">
        <w:trPr>
          <w:trHeight w:val="701"/>
        </w:trPr>
        <w:tc>
          <w:tcPr>
            <w:tcW w:w="709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</w:tr>
      <w:tr w:rsidR="002442E1">
        <w:trPr>
          <w:trHeight w:val="667"/>
        </w:trPr>
        <w:tc>
          <w:tcPr>
            <w:tcW w:w="709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1</w:t>
            </w:r>
          </w:p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Представление субсидий субъектам предпринимательской деятельности, в том числе: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1185"/>
        </w:trPr>
        <w:tc>
          <w:tcPr>
            <w:tcW w:w="709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</w:tr>
      <w:tr w:rsidR="002442E1">
        <w:trPr>
          <w:trHeight w:val="210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2309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начинающим субъектам малого предпринимательства (за исключением производственных кооперативов, потребительских кооперативов и крестьянск</w:t>
            </w:r>
            <w:r>
              <w:rPr>
                <w:sz w:val="20"/>
                <w:szCs w:val="20"/>
              </w:rPr>
              <w:t>их (фермерских) хозяйств на возмещение затрат по организации и развитию собственного дела;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3390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начинающим субъектам социального предпринимательства (за исключением производственны</w:t>
            </w:r>
            <w:r>
              <w:rPr>
                <w:sz w:val="20"/>
                <w:szCs w:val="20"/>
              </w:rPr>
              <w:t>х кооперативов, потребительских кооперативов и крестьянских (фермерских) хозяйств на возмещение затрат по организации и развитию собственного дела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532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информационной о</w:t>
            </w:r>
            <w:r>
              <w:rPr>
                <w:sz w:val="20"/>
                <w:szCs w:val="20"/>
              </w:rPr>
              <w:t>беспеченности и формированию положительного имиджа хозяйствующих субъектов всех форм собственности в целях стимулирования их вклада в социально-экономическое развитие района, в том числе: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4 082,51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454,29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1 329,22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</w:t>
            </w:r>
          </w:p>
        </w:tc>
      </w:tr>
      <w:tr w:rsidR="002442E1">
        <w:trPr>
          <w:trHeight w:val="224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1033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совещаний, семинаров, конференций по вопросам осуществления предпринимательской деятельности;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42E1">
        <w:trPr>
          <w:trHeight w:val="926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ежегодных праздничных мероприятий, посвященных Дню российского предприн</w:t>
            </w:r>
            <w:r>
              <w:rPr>
                <w:sz w:val="20"/>
                <w:szCs w:val="20"/>
              </w:rPr>
              <w:t>имательства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442E1">
        <w:trPr>
          <w:trHeight w:val="1261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3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сельскохозяйственных потребительских кооперативов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58,86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76,43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71,07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113,28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81,36</w:t>
            </w:r>
          </w:p>
        </w:tc>
      </w:tr>
      <w:tr w:rsidR="002442E1">
        <w:trPr>
          <w:trHeight w:val="1462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</w:t>
            </w:r>
            <w:r>
              <w:rPr>
                <w:sz w:val="20"/>
                <w:szCs w:val="20"/>
              </w:rPr>
              <w:t>ие субсидий кредитным потребительским кооперативам на возмещение затрат по обслуживанию расчетного счета кооператива в банках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25,14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27,42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27,62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40,96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29,25</w:t>
            </w:r>
          </w:p>
        </w:tc>
      </w:tr>
      <w:tr w:rsidR="002442E1">
        <w:trPr>
          <w:trHeight w:val="3466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кредитным потребительским кооперативам вто</w:t>
            </w:r>
            <w:r>
              <w:rPr>
                <w:sz w:val="20"/>
                <w:szCs w:val="20"/>
              </w:rPr>
              <w:t>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</w:t>
            </w:r>
            <w:r>
              <w:rPr>
                <w:sz w:val="20"/>
                <w:szCs w:val="20"/>
              </w:rPr>
              <w:t>раждан, ведущих личное подсобное хозяйство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31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2026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кредитным потребительским кооперативам на возмещение затрат по вступлению кооперативов в Ассоциацию сельскохозяйс</w:t>
            </w:r>
            <w:r>
              <w:rPr>
                <w:sz w:val="20"/>
                <w:szCs w:val="20"/>
              </w:rPr>
              <w:t>твенных потребительских кредитных кооперативов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18,72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1355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предоставление субсидий кредитным потребительским кооперативам на возмещение затрат по вступлению кооперативов в </w:t>
            </w:r>
            <w:r>
              <w:rPr>
                <w:color w:val="000000"/>
                <w:sz w:val="20"/>
                <w:szCs w:val="20"/>
              </w:rPr>
              <w:t>МА СКПК «Единство»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25,07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17,91</w:t>
            </w:r>
          </w:p>
        </w:tc>
      </w:tr>
      <w:tr w:rsidR="002442E1">
        <w:trPr>
          <w:trHeight w:val="4819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предоставление субсидий кредитным потребительским кооперативам на возмещение затрат по </w:t>
            </w:r>
            <w:r>
              <w:rPr>
                <w:color w:val="000000"/>
                <w:sz w:val="20"/>
                <w:szCs w:val="20"/>
              </w:rPr>
              <w:t>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</w:t>
            </w:r>
            <w:r>
              <w:rPr>
                <w:color w:val="000000"/>
                <w:sz w:val="20"/>
                <w:szCs w:val="20"/>
              </w:rPr>
              <w:t>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16,31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13,34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78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2442E1" w:rsidRDefault="00542E30">
            <w:pPr>
              <w:widowControl w:val="0"/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3104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предоставление субсидий сельскохозяйственным кредитным потребительским кооперативам на возмещение затрат на обеспечение электронного документооборота по предоставлению о</w:t>
            </w:r>
            <w:r>
              <w:rPr>
                <w:bCs/>
                <w:sz w:val="20"/>
                <w:szCs w:val="20"/>
              </w:rPr>
              <w:t>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5085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1" w:rsidRDefault="00542E30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предоставление субсидий сельскохозяйственным</w:t>
            </w:r>
            <w:r>
              <w:rPr>
                <w:color w:val="000000"/>
                <w:sz w:val="20"/>
                <w:szCs w:val="20"/>
              </w:rPr>
              <w:t xml:space="preserve"> кредитным потребительским кооперативам на возмещение затрат на обеспечение электронного документооборота по предоставлению отчетности в Банк России в части обслуживания программных продуктов «Учет в микрофинансовых организациях» и «1С Бухгалтерия», связан</w:t>
            </w:r>
            <w:r>
              <w:rPr>
                <w:color w:val="000000"/>
                <w:sz w:val="20"/>
                <w:szCs w:val="20"/>
              </w:rPr>
              <w:t>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79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1" w:rsidRDefault="00542E30">
            <w:pPr>
              <w:widowControl w:val="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3681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1" w:rsidRDefault="00542E30">
            <w:pPr>
              <w:widowControl w:val="0"/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предоставление субсиди</w:t>
            </w:r>
            <w:r>
              <w:rPr>
                <w:color w:val="000000"/>
                <w:sz w:val="20"/>
                <w:szCs w:val="20"/>
              </w:rPr>
              <w:t>й сельскохозяйственным кредитным потребительским кооперативам (за исключением СКПК второго и последующих уровней) на возмещение затрат на формирование собственных средств с целью пополнения фонда финансовой взаимопомощи для поддержки осуществления предприн</w:t>
            </w:r>
            <w:r>
              <w:rPr>
                <w:color w:val="000000"/>
                <w:sz w:val="20"/>
                <w:szCs w:val="20"/>
              </w:rPr>
              <w:t>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2442E1">
        <w:trPr>
          <w:trHeight w:val="2811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1" w:rsidRDefault="00542E30">
            <w:pPr>
              <w:widowControl w:val="0"/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предоставление субсидий сельскохозяйственным креди</w:t>
            </w:r>
            <w:r>
              <w:rPr>
                <w:color w:val="000000"/>
                <w:sz w:val="20"/>
                <w:szCs w:val="20"/>
              </w:rPr>
              <w:t>тным потребительским кооперативам на возмещение затрат в части обслуживания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</w:t>
            </w:r>
            <w:r>
              <w:rPr>
                <w:color w:val="000000"/>
                <w:sz w:val="20"/>
                <w:szCs w:val="20"/>
              </w:rPr>
              <w:t>ивах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1696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4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для стимулирования заготовительной деятельности и (или) первичной переработки сельхозпродукции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79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1256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основного технологического, холодильного, грузоподъемного, транспортирующего и погрузочно- разгрузочного оборудования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1264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грузового автотранспорта, в том числе специал</w:t>
            </w:r>
            <w:r>
              <w:rPr>
                <w:sz w:val="20"/>
                <w:szCs w:val="20"/>
              </w:rPr>
              <w:t>изированного для закупки и (или) реализации сельскохозяйственной продукции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1564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уплату процентов по кредитам, полученным в кредитных организациях для осуществления заготовительной деятельности и (или) первичной перерабо</w:t>
            </w:r>
            <w:r>
              <w:rPr>
                <w:sz w:val="20"/>
                <w:szCs w:val="20"/>
              </w:rPr>
              <w:t>тки сельскохозяйственной продукции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180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уплату аренды за наем в текущем году складских помещений для длительного хранения картофеля, овощей и плодов, закупленных у личных подсобных хозяйств Елецкого муниципального района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839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упаковочных материалов и тары, не находившихся в эксплуатации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1051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автомобильного топлива для закупки сельхозпродукции у ЛПХ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Елецкого района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79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1970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оплату стоимости перевозки сельскохозяйственной продукции, закупленной у ЛПХ Елецкого муниципального района, в текущем году специализированным автомобильным транспортом грузоподъемностью свыше 5 тонн за пределы региона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1969"/>
        </w:trPr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приобретение и установку в текущем году специализированных торговых павильонов, по продаже плодоовощной продукции на территории Елецкого муниципального района, включая работы, связанные с подведением воды, канализации и электросетей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833"/>
        </w:trPr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 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организациям, образующим инфраструктуру поддержки субъектов малого и среднего предпринимательства на возмещение затрат по разработке бизнес–проектов претендентам государственной социальной по</w:t>
            </w:r>
            <w:r>
              <w:rPr>
                <w:sz w:val="20"/>
                <w:szCs w:val="20"/>
              </w:rPr>
              <w:t>мощи на основании социального контракта на организацию собственного дела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42E1" w:rsidRDefault="002442E1">
      <w:pPr>
        <w:rPr>
          <w:sz w:val="20"/>
          <w:szCs w:val="20"/>
          <w:vertAlign w:val="superscript"/>
        </w:rPr>
      </w:pPr>
    </w:p>
    <w:p w:rsidR="002442E1" w:rsidRDefault="00542E3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Финансирование указывается в целом по основному мероприятию, а также в разрезе каждого исполнителя по кодам бюджетной классификации.</w:t>
      </w:r>
    </w:p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542E30">
      <w:pPr>
        <w:ind w:right="-567"/>
      </w:pPr>
      <w:r>
        <w:t>Г</w:t>
      </w:r>
      <w:r>
        <w:t>лава администрации</w:t>
      </w:r>
    </w:p>
    <w:p w:rsidR="002442E1" w:rsidRDefault="00542E30">
      <w:pPr>
        <w:ind w:right="-29"/>
      </w:pPr>
      <w:r>
        <w:t>муниципального района                                                                                                                                                                                                О.Н. Семенихин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lastRenderedPageBreak/>
        <w:t>Приложени</w:t>
      </w:r>
      <w:r>
        <w:rPr>
          <w:bCs/>
        </w:rPr>
        <w:t>е № 6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к постановлению администрации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Елецкого муниципального района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31.01.2024</w:t>
      </w:r>
      <w:r>
        <w:rPr>
          <w:bCs/>
        </w:rPr>
        <w:t xml:space="preserve"> № </w:t>
      </w:r>
      <w:r>
        <w:rPr>
          <w:bCs/>
          <w:u w:val="single"/>
        </w:rPr>
        <w:t>46</w:t>
      </w:r>
    </w:p>
    <w:p w:rsidR="002442E1" w:rsidRDefault="002442E1">
      <w:pPr>
        <w:ind w:left="10206"/>
        <w:rPr>
          <w:bCs/>
        </w:rPr>
      </w:pPr>
    </w:p>
    <w:p w:rsidR="002442E1" w:rsidRDefault="00542E30">
      <w:pPr>
        <w:ind w:left="10206"/>
        <w:rPr>
          <w:bCs/>
        </w:rPr>
      </w:pPr>
      <w:r>
        <w:rPr>
          <w:bCs/>
        </w:rPr>
        <w:t>Приложение № 3</w:t>
      </w:r>
    </w:p>
    <w:p w:rsidR="002442E1" w:rsidRDefault="00542E30">
      <w:pPr>
        <w:ind w:left="10206"/>
        <w:rPr>
          <w:bCs/>
        </w:rPr>
      </w:pPr>
      <w:r>
        <w:rPr>
          <w:bCs/>
        </w:rPr>
        <w:t xml:space="preserve">к Подпрограмме </w:t>
      </w:r>
      <w:r>
        <w:t>«</w:t>
      </w:r>
      <w:r>
        <w:rPr>
          <w:bCs/>
        </w:rPr>
        <w:t>Развитие малого и среднего предпринимательства в Елецком муниципальном районе Липецкой области»</w:t>
      </w:r>
    </w:p>
    <w:p w:rsidR="002442E1" w:rsidRDefault="002442E1">
      <w:pPr>
        <w:rPr>
          <w:bCs/>
        </w:rPr>
      </w:pPr>
    </w:p>
    <w:p w:rsidR="002442E1" w:rsidRDefault="002442E1">
      <w:pPr>
        <w:outlineLvl w:val="1"/>
      </w:pPr>
    </w:p>
    <w:p w:rsidR="002442E1" w:rsidRDefault="00542E30">
      <w:pPr>
        <w:jc w:val="center"/>
      </w:pPr>
      <w:r>
        <w:t>Прогнозная оценка расходов по источник</w:t>
      </w:r>
      <w:r>
        <w:t>ам ресурсного обеспечения на реализацию муниципальной программы</w:t>
      </w:r>
    </w:p>
    <w:p w:rsidR="002442E1" w:rsidRDefault="00542E30">
      <w:pPr>
        <w:jc w:val="center"/>
      </w:pPr>
      <w:r>
        <w:t>«Развитие малого и среднего предпринимательства в Елецком муниципальном районе Липецкой области»</w:t>
      </w:r>
    </w:p>
    <w:p w:rsidR="002442E1" w:rsidRDefault="002442E1"/>
    <w:p w:rsidR="002442E1" w:rsidRDefault="00542E30">
      <w:pPr>
        <w:ind w:left="709"/>
        <w:jc w:val="right"/>
      </w:pPr>
      <w:r>
        <w:t>Таблица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410"/>
        <w:gridCol w:w="1417"/>
        <w:gridCol w:w="1134"/>
        <w:gridCol w:w="1134"/>
        <w:gridCol w:w="993"/>
        <w:gridCol w:w="992"/>
        <w:gridCol w:w="1134"/>
        <w:gridCol w:w="992"/>
        <w:gridCol w:w="1134"/>
        <w:gridCol w:w="992"/>
      </w:tblGrid>
      <w:tr w:rsidR="002442E1">
        <w:tc>
          <w:tcPr>
            <w:tcW w:w="56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2410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9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2442E1">
        <w:tc>
          <w:tcPr>
            <w:tcW w:w="5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2442E1"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442E1">
        <w:trPr>
          <w:trHeight w:val="359"/>
        </w:trPr>
        <w:tc>
          <w:tcPr>
            <w:tcW w:w="56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малого и среднего предпринимательства в Елецком муниципальном районе Липецкой области</w:t>
            </w:r>
          </w:p>
        </w:tc>
        <w:tc>
          <w:tcPr>
            <w:tcW w:w="241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25 669,6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2 301,76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3 485,23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2 625,24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2 575,81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5 136,27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3 179,62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3 188,67</w:t>
            </w:r>
          </w:p>
        </w:tc>
      </w:tr>
      <w:tr w:rsidR="002442E1">
        <w:tc>
          <w:tcPr>
            <w:tcW w:w="5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2E1">
        <w:tc>
          <w:tcPr>
            <w:tcW w:w="5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13 486,27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1 379,70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2 420,20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1 305,56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1 113,45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2 697,85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1 518,66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1 504,94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1 545,91</w:t>
            </w:r>
          </w:p>
        </w:tc>
      </w:tr>
      <w:tr w:rsidR="002442E1">
        <w:tc>
          <w:tcPr>
            <w:tcW w:w="5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5 435,03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575,76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294,03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382,68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525,36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1 501,42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718,34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734,68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702,76</w:t>
            </w:r>
          </w:p>
        </w:tc>
      </w:tr>
      <w:tr w:rsidR="002442E1">
        <w:tc>
          <w:tcPr>
            <w:tcW w:w="5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417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2E1">
        <w:tc>
          <w:tcPr>
            <w:tcW w:w="5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внебюджетных источников*</w:t>
            </w:r>
          </w:p>
        </w:tc>
        <w:tc>
          <w:tcPr>
            <w:tcW w:w="1417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6 748,3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346,30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34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</w:tr>
    </w:tbl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542E30">
      <w:pPr>
        <w:ind w:right="-567"/>
      </w:pPr>
      <w:r>
        <w:t>Глава администрации</w:t>
      </w:r>
    </w:p>
    <w:p w:rsidR="002442E1" w:rsidRDefault="00542E30">
      <w:pPr>
        <w:ind w:right="-29"/>
      </w:pPr>
      <w:r>
        <w:t xml:space="preserve">муниципального района                                                                                       </w:t>
      </w:r>
      <w:r>
        <w:t xml:space="preserve">                                                                                                         О.Н. Семенихин</w:t>
      </w:r>
    </w:p>
    <w:p w:rsidR="002442E1" w:rsidRDefault="002442E1">
      <w:pPr>
        <w:ind w:right="-29"/>
      </w:pPr>
    </w:p>
    <w:p w:rsidR="002442E1" w:rsidRDefault="002442E1">
      <w:pPr>
        <w:ind w:right="-29"/>
      </w:pPr>
    </w:p>
    <w:p w:rsidR="002442E1" w:rsidRDefault="00542E30">
      <w:pPr>
        <w:ind w:left="10206" w:right="-567"/>
        <w:rPr>
          <w:bCs/>
        </w:rPr>
      </w:pPr>
      <w:r>
        <w:rPr>
          <w:bCs/>
        </w:rPr>
        <w:lastRenderedPageBreak/>
        <w:t>Приложение № 7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к постановлению администрации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Елецкого муниципального района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31.01.2024</w:t>
      </w:r>
      <w:r>
        <w:rPr>
          <w:bCs/>
        </w:rPr>
        <w:t xml:space="preserve"> № </w:t>
      </w:r>
      <w:r>
        <w:rPr>
          <w:bCs/>
          <w:u w:val="single"/>
        </w:rPr>
        <w:t>46</w:t>
      </w:r>
    </w:p>
    <w:p w:rsidR="002442E1" w:rsidRDefault="002442E1">
      <w:pPr>
        <w:ind w:left="10206"/>
        <w:rPr>
          <w:bCs/>
        </w:rPr>
      </w:pPr>
    </w:p>
    <w:p w:rsidR="002442E1" w:rsidRDefault="00542E30">
      <w:pPr>
        <w:ind w:left="10206"/>
        <w:rPr>
          <w:bCs/>
        </w:rPr>
      </w:pPr>
      <w:r>
        <w:rPr>
          <w:bCs/>
        </w:rPr>
        <w:t>Приложение № 1</w:t>
      </w:r>
    </w:p>
    <w:p w:rsidR="002442E1" w:rsidRDefault="00542E30">
      <w:pPr>
        <w:ind w:left="10206"/>
        <w:rPr>
          <w:bCs/>
        </w:rPr>
      </w:pPr>
      <w:r>
        <w:rPr>
          <w:bCs/>
        </w:rPr>
        <w:t>к Подпрограмме «Повышен</w:t>
      </w:r>
      <w:r>
        <w:rPr>
          <w:bCs/>
        </w:rPr>
        <w:t>ие качества торгового и бытового обслуживания сельского населения</w:t>
      </w:r>
    </w:p>
    <w:p w:rsidR="002442E1" w:rsidRDefault="00542E30">
      <w:pPr>
        <w:ind w:left="10206"/>
        <w:rPr>
          <w:bCs/>
        </w:rPr>
      </w:pPr>
      <w:r>
        <w:rPr>
          <w:bCs/>
        </w:rPr>
        <w:t>Елецкого муниципального района Липецкой области»</w:t>
      </w:r>
    </w:p>
    <w:p w:rsidR="002442E1" w:rsidRDefault="002442E1">
      <w:pPr>
        <w:rPr>
          <w:bCs/>
        </w:rPr>
      </w:pPr>
    </w:p>
    <w:p w:rsidR="002442E1" w:rsidRDefault="00542E30">
      <w:pPr>
        <w:jc w:val="center"/>
      </w:pPr>
      <w:r>
        <w:t>Сведения о показателях задач Подпрограммы</w:t>
      </w:r>
    </w:p>
    <w:p w:rsidR="002442E1" w:rsidRDefault="00542E30">
      <w:pPr>
        <w:jc w:val="center"/>
        <w:rPr>
          <w:bCs/>
        </w:rPr>
      </w:pPr>
      <w:r>
        <w:rPr>
          <w:bCs/>
        </w:rPr>
        <w:t xml:space="preserve">«Повышение качества торгового и бытового обслуживания сельского населения Елецкого муниципального </w:t>
      </w:r>
      <w:r>
        <w:rPr>
          <w:bCs/>
        </w:rPr>
        <w:t>района Липецкой области»</w:t>
      </w:r>
    </w:p>
    <w:p w:rsidR="002442E1" w:rsidRDefault="00542E30">
      <w:pPr>
        <w:jc w:val="right"/>
      </w:pPr>
      <w:r>
        <w:t>Таблица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069"/>
        <w:gridCol w:w="1559"/>
        <w:gridCol w:w="709"/>
        <w:gridCol w:w="709"/>
        <w:gridCol w:w="708"/>
        <w:gridCol w:w="709"/>
        <w:gridCol w:w="709"/>
        <w:gridCol w:w="850"/>
        <w:gridCol w:w="993"/>
        <w:gridCol w:w="850"/>
        <w:gridCol w:w="851"/>
        <w:gridCol w:w="850"/>
        <w:gridCol w:w="851"/>
      </w:tblGrid>
      <w:tr w:rsidR="002442E1">
        <w:trPr>
          <w:trHeight w:val="216"/>
        </w:trPr>
        <w:tc>
          <w:tcPr>
            <w:tcW w:w="426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069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целей, индикаторов, задач, показателей, подпрограммы, основных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709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8080" w:type="dxa"/>
            <w:gridSpan w:val="10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индикаторов и показателей</w:t>
            </w:r>
          </w:p>
        </w:tc>
      </w:tr>
      <w:tr w:rsidR="002442E1">
        <w:trPr>
          <w:trHeight w:val="355"/>
        </w:trPr>
        <w:tc>
          <w:tcPr>
            <w:tcW w:w="426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9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2442E1">
        <w:trPr>
          <w:trHeight w:val="299"/>
        </w:trPr>
        <w:tc>
          <w:tcPr>
            <w:tcW w:w="42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442E1">
        <w:trPr>
          <w:trHeight w:val="251"/>
        </w:trPr>
        <w:tc>
          <w:tcPr>
            <w:tcW w:w="15843" w:type="dxa"/>
            <w:gridSpan w:val="14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Задача 1 Подпрограммы 2 </w:t>
            </w:r>
            <w:r>
              <w:rPr>
                <w:sz w:val="20"/>
                <w:szCs w:val="20"/>
              </w:rPr>
              <w:t>Обеспечение условий для организации развозной торговли и бытового обслуживания населения</w:t>
            </w:r>
          </w:p>
        </w:tc>
      </w:tr>
      <w:tr w:rsidR="002442E1">
        <w:trPr>
          <w:trHeight w:val="299"/>
        </w:trPr>
        <w:tc>
          <w:tcPr>
            <w:tcW w:w="42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1 задачи 1</w:t>
            </w:r>
            <w:r>
              <w:rPr>
                <w:sz w:val="20"/>
                <w:szCs w:val="20"/>
              </w:rPr>
              <w:t xml:space="preserve"> подпрограммы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хозяйствующих субъектов, получивших поддержку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99"/>
        </w:trPr>
        <w:tc>
          <w:tcPr>
            <w:tcW w:w="42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2 задачи 1</w:t>
            </w:r>
            <w:r>
              <w:rPr>
                <w:sz w:val="20"/>
                <w:szCs w:val="20"/>
              </w:rPr>
              <w:t xml:space="preserve"> подпрограммы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населённых пунктов, не имеющих стационарной торговой сети, в которых организована развозная торговля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2442E1">
        <w:trPr>
          <w:trHeight w:val="299"/>
        </w:trPr>
        <w:tc>
          <w:tcPr>
            <w:tcW w:w="42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3 зада</w:t>
            </w:r>
            <w:r>
              <w:rPr>
                <w:bCs/>
                <w:sz w:val="20"/>
                <w:szCs w:val="20"/>
              </w:rPr>
              <w:t>чи 1</w:t>
            </w:r>
            <w:r>
              <w:rPr>
                <w:sz w:val="20"/>
                <w:szCs w:val="20"/>
              </w:rPr>
              <w:t xml:space="preserve"> подпрограммы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оборота розничной торговли в сельской местности к предыдущему году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2442E1">
        <w:trPr>
          <w:trHeight w:val="1130"/>
        </w:trPr>
        <w:tc>
          <w:tcPr>
            <w:tcW w:w="42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4 задачи 1 подпрограммы</w:t>
            </w:r>
            <w:r>
              <w:rPr>
                <w:sz w:val="20"/>
                <w:szCs w:val="20"/>
              </w:rPr>
              <w:t xml:space="preserve">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объёма бытовых услуг в сельской местности к предыдущему году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42E1">
        <w:trPr>
          <w:trHeight w:val="236"/>
        </w:trPr>
        <w:tc>
          <w:tcPr>
            <w:tcW w:w="42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6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442E1">
        <w:trPr>
          <w:trHeight w:val="299"/>
        </w:trPr>
        <w:tc>
          <w:tcPr>
            <w:tcW w:w="42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 задачи 1 </w:t>
            </w:r>
            <w:r>
              <w:rPr>
                <w:sz w:val="20"/>
                <w:szCs w:val="20"/>
              </w:rPr>
              <w:t>подпрограммы 2</w:t>
            </w:r>
          </w:p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на компенсацию затрат, юридическим лицам и индивидуальным предпринимателям, осуществляющих то</w:t>
            </w:r>
            <w:r>
              <w:rPr>
                <w:sz w:val="20"/>
                <w:szCs w:val="20"/>
              </w:rPr>
              <w:t>рговое и бытовое обслуживание в сельских населенных пунктах, кроме районных центров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129,51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1 131,23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48,97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92,18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229,41</w:t>
            </w:r>
          </w:p>
        </w:tc>
      </w:tr>
    </w:tbl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542E30">
      <w:pPr>
        <w:ind w:right="-567"/>
      </w:pPr>
      <w:r>
        <w:t>Глава администрации</w:t>
      </w:r>
    </w:p>
    <w:p w:rsidR="002442E1" w:rsidRDefault="00542E30">
      <w:pPr>
        <w:ind w:right="-29"/>
      </w:pPr>
      <w:r>
        <w:t xml:space="preserve">муниципального района                            </w:t>
      </w:r>
      <w:r>
        <w:t xml:space="preserve">                                                                                                                                                                    О.Н. Семенихин</w:t>
      </w: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2442E1">
      <w:pPr>
        <w:ind w:right="-567"/>
        <w:rPr>
          <w:bCs/>
          <w:sz w:val="20"/>
          <w:szCs w:val="20"/>
        </w:rPr>
      </w:pPr>
    </w:p>
    <w:p w:rsidR="002442E1" w:rsidRDefault="00542E30">
      <w:pPr>
        <w:ind w:left="10206" w:right="-567"/>
        <w:rPr>
          <w:bCs/>
        </w:rPr>
      </w:pPr>
      <w:r>
        <w:rPr>
          <w:bCs/>
        </w:rPr>
        <w:lastRenderedPageBreak/>
        <w:t>Приложение № 8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к постановлению администрации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Елецкого</w:t>
      </w:r>
      <w:r>
        <w:rPr>
          <w:bCs/>
        </w:rPr>
        <w:t xml:space="preserve"> муниципального района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31.01.2024</w:t>
      </w:r>
      <w:r>
        <w:rPr>
          <w:bCs/>
        </w:rPr>
        <w:t xml:space="preserve"> № </w:t>
      </w:r>
      <w:r>
        <w:rPr>
          <w:bCs/>
          <w:u w:val="single"/>
        </w:rPr>
        <w:t>46</w:t>
      </w:r>
    </w:p>
    <w:p w:rsidR="002442E1" w:rsidRDefault="002442E1">
      <w:pPr>
        <w:ind w:left="10206"/>
        <w:rPr>
          <w:bCs/>
        </w:rPr>
      </w:pPr>
    </w:p>
    <w:p w:rsidR="002442E1" w:rsidRDefault="00542E30">
      <w:pPr>
        <w:ind w:left="10206"/>
        <w:rPr>
          <w:bCs/>
        </w:rPr>
      </w:pPr>
      <w:r>
        <w:rPr>
          <w:bCs/>
        </w:rPr>
        <w:t>Приложение № 2</w:t>
      </w:r>
    </w:p>
    <w:p w:rsidR="002442E1" w:rsidRDefault="00542E30">
      <w:pPr>
        <w:ind w:left="10206"/>
        <w:rPr>
          <w:bCs/>
        </w:rPr>
      </w:pPr>
      <w:r>
        <w:rPr>
          <w:bCs/>
        </w:rPr>
        <w:t>к Подпрограмме «Повышение качества торгового и бытового обслуживания сельского населения</w:t>
      </w:r>
    </w:p>
    <w:p w:rsidR="002442E1" w:rsidRDefault="00542E30">
      <w:pPr>
        <w:ind w:left="10206"/>
        <w:rPr>
          <w:bCs/>
        </w:rPr>
      </w:pPr>
      <w:r>
        <w:rPr>
          <w:bCs/>
        </w:rPr>
        <w:t>Елецкого муниципального района Липецкой области»</w:t>
      </w:r>
    </w:p>
    <w:p w:rsidR="002442E1" w:rsidRDefault="002442E1">
      <w:pPr>
        <w:rPr>
          <w:bCs/>
        </w:rPr>
      </w:pPr>
    </w:p>
    <w:p w:rsidR="002442E1" w:rsidRDefault="002442E1"/>
    <w:p w:rsidR="002442E1" w:rsidRDefault="00542E30">
      <w:pPr>
        <w:jc w:val="center"/>
      </w:pPr>
      <w:r>
        <w:t>Ресурсное обеспечение реализации Подпрограммы</w:t>
      </w:r>
    </w:p>
    <w:p w:rsidR="002442E1" w:rsidRDefault="00542E30">
      <w:pPr>
        <w:jc w:val="center"/>
        <w:rPr>
          <w:bCs/>
        </w:rPr>
      </w:pPr>
      <w:r>
        <w:rPr>
          <w:bCs/>
        </w:rPr>
        <w:t>«Пов</w:t>
      </w:r>
      <w:r>
        <w:rPr>
          <w:bCs/>
        </w:rPr>
        <w:t>ышение качества торгового и бытового обслуживания сельского населения Елецкого муниципального района Липецкой области»</w:t>
      </w:r>
    </w:p>
    <w:p w:rsidR="002442E1" w:rsidRDefault="002442E1"/>
    <w:p w:rsidR="002442E1" w:rsidRDefault="002442E1"/>
    <w:p w:rsidR="002442E1" w:rsidRDefault="00542E30">
      <w:pPr>
        <w:jc w:val="right"/>
      </w:pPr>
      <w:r>
        <w:t>Таблица</w:t>
      </w:r>
    </w:p>
    <w:tbl>
      <w:tblPr>
        <w:tblW w:w="15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970"/>
        <w:gridCol w:w="1560"/>
        <w:gridCol w:w="708"/>
        <w:gridCol w:w="567"/>
        <w:gridCol w:w="709"/>
        <w:gridCol w:w="992"/>
        <w:gridCol w:w="851"/>
        <w:gridCol w:w="675"/>
        <w:gridCol w:w="850"/>
        <w:gridCol w:w="992"/>
        <w:gridCol w:w="850"/>
        <w:gridCol w:w="882"/>
        <w:gridCol w:w="821"/>
        <w:gridCol w:w="851"/>
      </w:tblGrid>
      <w:tr w:rsidR="002442E1">
        <w:tc>
          <w:tcPr>
            <w:tcW w:w="566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основных мероприятий</w:t>
            </w:r>
          </w:p>
        </w:tc>
        <w:tc>
          <w:tcPr>
            <w:tcW w:w="1560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984" w:type="dxa"/>
            <w:gridSpan w:val="3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64" w:type="dxa"/>
            <w:gridSpan w:val="9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оды (тыс. руб.)</w:t>
            </w:r>
          </w:p>
        </w:tc>
      </w:tr>
      <w:tr w:rsidR="002442E1">
        <w:tc>
          <w:tcPr>
            <w:tcW w:w="566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2442E1">
        <w:tc>
          <w:tcPr>
            <w:tcW w:w="56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1695"/>
        </w:trPr>
        <w:tc>
          <w:tcPr>
            <w:tcW w:w="566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vMerge w:val="restart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качества торгового и бытового обслуживания сельского населения Елецкого муниц</w:t>
            </w:r>
            <w:r>
              <w:rPr>
                <w:sz w:val="20"/>
                <w:szCs w:val="20"/>
              </w:rPr>
              <w:t>ипального района Липецкой области»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2 465,99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1 159,83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227,45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187,53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220,78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358,01</w:t>
            </w:r>
          </w:p>
        </w:tc>
      </w:tr>
      <w:tr w:rsidR="002442E1">
        <w:trPr>
          <w:trHeight w:val="846"/>
        </w:trPr>
        <w:tc>
          <w:tcPr>
            <w:tcW w:w="566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</w:tr>
      <w:tr w:rsidR="002442E1">
        <w:trPr>
          <w:trHeight w:val="244"/>
        </w:trPr>
        <w:tc>
          <w:tcPr>
            <w:tcW w:w="56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2706"/>
        </w:trPr>
        <w:tc>
          <w:tcPr>
            <w:tcW w:w="56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1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на компенсацию затрат, юридическим лицам и индивидуальным предпринимателям, осуществляющих торговое и бытовое обслуживание в сельских населенных пунктах, кроме районных центров»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экономики</w:t>
            </w: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1 832,15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129,51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1 131,23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48,97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229,41</w:t>
            </w:r>
          </w:p>
        </w:tc>
      </w:tr>
      <w:tr w:rsidR="002442E1">
        <w:trPr>
          <w:trHeight w:val="2955"/>
        </w:trPr>
        <w:tc>
          <w:tcPr>
            <w:tcW w:w="56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442E1" w:rsidRDefault="00542E3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возмещения части затрат, связанных с приобретением автомобильного топлива для организации развозной торговли в сельских населенных пунктах, не имеющих стационарных торговых объектов и</w:t>
            </w:r>
            <w:r>
              <w:rPr>
                <w:sz w:val="20"/>
                <w:szCs w:val="20"/>
              </w:rPr>
              <w:t xml:space="preserve"> (или) имеющих стационарные торговые объекты, в которых радиус пешеходной доступности до стационарного торгового объекта превышает 2 (два) километра</w:t>
            </w:r>
          </w:p>
        </w:tc>
        <w:tc>
          <w:tcPr>
            <w:tcW w:w="1560" w:type="dxa"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285,43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44,14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26,33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35,75</w:t>
            </w:r>
          </w:p>
        </w:tc>
      </w:tr>
      <w:tr w:rsidR="002442E1">
        <w:trPr>
          <w:trHeight w:val="2413"/>
        </w:trPr>
        <w:tc>
          <w:tcPr>
            <w:tcW w:w="56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</w:t>
            </w:r>
            <w:r>
              <w:rPr>
                <w:sz w:val="20"/>
                <w:szCs w:val="20"/>
              </w:rPr>
              <w:t xml:space="preserve"> возмещения части затрат, связанных с приобретением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являющиеся административными центрами</w:t>
            </w:r>
          </w:p>
        </w:tc>
        <w:tc>
          <w:tcPr>
            <w:tcW w:w="1560" w:type="dxa"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84"/>
        </w:trPr>
        <w:tc>
          <w:tcPr>
            <w:tcW w:w="56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1970"/>
        </w:trPr>
        <w:tc>
          <w:tcPr>
            <w:tcW w:w="56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возмещения части затрат, связанных с приобретением автомобильного топлива, для доставки товаров народного потребления в стационарные торговые объекты, расположенны</w:t>
            </w:r>
            <w:r>
              <w:rPr>
                <w:sz w:val="20"/>
                <w:szCs w:val="20"/>
              </w:rPr>
              <w:t>е в населенных пунктах далее 11 километров от административного центра Елецкого муниципального района</w:t>
            </w:r>
          </w:p>
        </w:tc>
        <w:tc>
          <w:tcPr>
            <w:tcW w:w="1560" w:type="dxa"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84,38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28,56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25,82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1346"/>
        </w:trPr>
        <w:tc>
          <w:tcPr>
            <w:tcW w:w="56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предоставление субсидий на возмещения части затрат, связанных с приобретением автомобильного топлива при осуществле</w:t>
            </w:r>
            <w:r>
              <w:rPr>
                <w:color w:val="000000"/>
                <w:sz w:val="20"/>
                <w:szCs w:val="20"/>
              </w:rPr>
              <w:t>нии сбора и доставки заказов сельского населения при оказании бытовых услуг</w:t>
            </w:r>
          </w:p>
        </w:tc>
        <w:tc>
          <w:tcPr>
            <w:tcW w:w="1560" w:type="dxa"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1381"/>
        </w:trPr>
        <w:tc>
          <w:tcPr>
            <w:tcW w:w="56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компенсацию затрат на приобретение грузового специализированного автотранспорта, не находившегося в эксплуатации, автолавок (ав</w:t>
            </w:r>
            <w:r>
              <w:rPr>
                <w:sz w:val="20"/>
                <w:szCs w:val="20"/>
              </w:rPr>
              <w:t>томобилей, оборудованных для организации развозной торговли в них);</w:t>
            </w:r>
          </w:p>
        </w:tc>
        <w:tc>
          <w:tcPr>
            <w:tcW w:w="1560" w:type="dxa"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1 313,25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1 069,09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179,16</w:t>
            </w:r>
          </w:p>
        </w:tc>
      </w:tr>
      <w:tr w:rsidR="002442E1">
        <w:trPr>
          <w:trHeight w:val="60"/>
        </w:trPr>
        <w:tc>
          <w:tcPr>
            <w:tcW w:w="56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возмещение части затрат, связанных с оплатой холодной воды, горячей воды, электрической энергии, тепловой эне</w:t>
            </w:r>
            <w:r>
              <w:rPr>
                <w:sz w:val="20"/>
                <w:szCs w:val="20"/>
              </w:rPr>
              <w:t xml:space="preserve">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человек, </w:t>
            </w:r>
            <w:r>
              <w:rPr>
                <w:sz w:val="20"/>
                <w:szCs w:val="20"/>
              </w:rPr>
              <w:t>(при условии наличия одного предприятия розничной торговли в населенном пункте);</w:t>
            </w:r>
          </w:p>
        </w:tc>
        <w:tc>
          <w:tcPr>
            <w:tcW w:w="156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79,94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42E1">
        <w:trPr>
          <w:trHeight w:val="279"/>
        </w:trPr>
        <w:tc>
          <w:tcPr>
            <w:tcW w:w="56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4379"/>
        </w:trPr>
        <w:tc>
          <w:tcPr>
            <w:tcW w:w="56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возмещение части затрат, связанных с оплатой холодной воды, горячей во</w:t>
            </w:r>
            <w:r>
              <w:rPr>
                <w:sz w:val="20"/>
                <w:szCs w:val="20"/>
              </w:rPr>
              <w:t>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</w:t>
            </w:r>
            <w:r>
              <w:rPr>
                <w:sz w:val="20"/>
                <w:szCs w:val="20"/>
              </w:rPr>
              <w:t>ающего населения от 301 до 500 человек, (при условии наличия одного предприятия розничной торговли в населенном пункте)</w:t>
            </w:r>
          </w:p>
        </w:tc>
        <w:tc>
          <w:tcPr>
            <w:tcW w:w="1560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442E1">
        <w:trPr>
          <w:trHeight w:val="3804"/>
        </w:trPr>
        <w:tc>
          <w:tcPr>
            <w:tcW w:w="56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компенсацию затрат, направленных на приобретение и установку</w:t>
            </w:r>
            <w:r>
              <w:rPr>
                <w:sz w:val="20"/>
                <w:szCs w:val="20"/>
              </w:rPr>
              <w:t xml:space="preserve">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</w:t>
            </w:r>
            <w:r>
              <w:rPr>
                <w:sz w:val="20"/>
                <w:szCs w:val="20"/>
              </w:rPr>
              <w:t>орых радиус пешеходной доступности до стационарного объекта превышает 2 (два) километра</w:t>
            </w:r>
          </w:p>
        </w:tc>
        <w:tc>
          <w:tcPr>
            <w:tcW w:w="1560" w:type="dxa"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279"/>
        </w:trPr>
        <w:tc>
          <w:tcPr>
            <w:tcW w:w="56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42E1">
        <w:trPr>
          <w:trHeight w:val="4805"/>
        </w:trPr>
        <w:tc>
          <w:tcPr>
            <w:tcW w:w="56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компенсацию затрат, направленных на приобретение торгов</w:t>
            </w:r>
            <w:r>
              <w:rPr>
                <w:sz w:val="20"/>
                <w:szCs w:val="20"/>
              </w:rPr>
              <w:t>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</w:t>
            </w:r>
            <w:r>
              <w:rPr>
                <w:sz w:val="20"/>
                <w:szCs w:val="20"/>
              </w:rPr>
              <w:t>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(трёхсот) человек, а также торгового и холодильного оборудования, не находившегося в экс</w:t>
            </w:r>
            <w:r>
              <w:rPr>
                <w:sz w:val="20"/>
                <w:szCs w:val="20"/>
              </w:rPr>
              <w:t>плуатации,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1560" w:type="dxa"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52,95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10,64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6,73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2E1">
        <w:trPr>
          <w:trHeight w:val="560"/>
        </w:trPr>
        <w:tc>
          <w:tcPr>
            <w:tcW w:w="566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профессионального праздника «День работников торговли»</w:t>
            </w:r>
          </w:p>
        </w:tc>
        <w:tc>
          <w:tcPr>
            <w:tcW w:w="1560" w:type="dxa"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633,84</w:t>
            </w:r>
          </w:p>
        </w:tc>
        <w:tc>
          <w:tcPr>
            <w:tcW w:w="85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29,88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178,48</w:t>
            </w:r>
          </w:p>
        </w:tc>
        <w:tc>
          <w:tcPr>
            <w:tcW w:w="88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  <w:tc>
          <w:tcPr>
            <w:tcW w:w="821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  <w:tc>
          <w:tcPr>
            <w:tcW w:w="850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</w:tr>
    </w:tbl>
    <w:p w:rsidR="002442E1" w:rsidRDefault="002442E1">
      <w:pPr>
        <w:rPr>
          <w:sz w:val="20"/>
          <w:szCs w:val="20"/>
          <w:vertAlign w:val="superscript"/>
        </w:rPr>
      </w:pPr>
    </w:p>
    <w:p w:rsidR="002442E1" w:rsidRDefault="00542E3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Финансирование указывается в целом по основному мероприятию, а также в разрезе каждого исполнителя по кодам бюджетной классификации.</w:t>
      </w:r>
    </w:p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542E30">
      <w:pPr>
        <w:ind w:right="-567"/>
      </w:pPr>
      <w:r>
        <w:t>Глава администрации</w:t>
      </w:r>
    </w:p>
    <w:p w:rsidR="002442E1" w:rsidRDefault="00542E30">
      <w:pPr>
        <w:ind w:right="-29"/>
      </w:pPr>
      <w:r>
        <w:t xml:space="preserve">муниципального района                                                                   </w:t>
      </w:r>
      <w:r>
        <w:t xml:space="preserve">                                                                                                                             О.Н. Семенихин</w:t>
      </w:r>
    </w:p>
    <w:p w:rsidR="002442E1" w:rsidRDefault="002442E1">
      <w:pPr>
        <w:jc w:val="both"/>
        <w:rPr>
          <w:sz w:val="20"/>
          <w:szCs w:val="20"/>
        </w:rPr>
        <w:sectPr w:rsidR="002442E1">
          <w:headerReference w:type="default" r:id="rId23"/>
          <w:footerReference w:type="default" r:id="rId24"/>
          <w:pgSz w:w="16840" w:h="11907"/>
          <w:pgMar w:top="1701" w:right="567" w:bottom="1560" w:left="567" w:header="993" w:footer="6" w:gutter="0"/>
          <w:lnNumType w:countBy="1" w:restart="continuous"/>
          <w:cols w:space="720"/>
          <w:titlePg/>
        </w:sectPr>
      </w:pPr>
    </w:p>
    <w:p w:rsidR="002442E1" w:rsidRDefault="00542E30">
      <w:pPr>
        <w:ind w:left="10206" w:right="-567"/>
        <w:rPr>
          <w:bCs/>
        </w:rPr>
      </w:pPr>
      <w:r>
        <w:rPr>
          <w:bCs/>
        </w:rPr>
        <w:lastRenderedPageBreak/>
        <w:t>Приложение № 9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к постановлению администрации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Елецкого муниципаль</w:t>
      </w:r>
      <w:r>
        <w:rPr>
          <w:bCs/>
        </w:rPr>
        <w:t>ного района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31.01.2024</w:t>
      </w:r>
      <w:r>
        <w:rPr>
          <w:bCs/>
        </w:rPr>
        <w:t xml:space="preserve"> № </w:t>
      </w:r>
      <w:r>
        <w:rPr>
          <w:bCs/>
          <w:u w:val="single"/>
        </w:rPr>
        <w:t>46</w:t>
      </w:r>
    </w:p>
    <w:p w:rsidR="002442E1" w:rsidRDefault="002442E1">
      <w:pPr>
        <w:ind w:left="10206"/>
        <w:rPr>
          <w:bCs/>
        </w:rPr>
      </w:pPr>
    </w:p>
    <w:p w:rsidR="002442E1" w:rsidRDefault="00542E30">
      <w:pPr>
        <w:ind w:left="10206"/>
        <w:rPr>
          <w:bCs/>
        </w:rPr>
      </w:pPr>
      <w:r>
        <w:rPr>
          <w:bCs/>
        </w:rPr>
        <w:t>Приложение № 3</w:t>
      </w:r>
    </w:p>
    <w:p w:rsidR="002442E1" w:rsidRDefault="00542E30">
      <w:pPr>
        <w:ind w:left="10206"/>
        <w:rPr>
          <w:bCs/>
        </w:rPr>
      </w:pPr>
      <w:r>
        <w:rPr>
          <w:bCs/>
        </w:rPr>
        <w:t>к Подпрограмме «Повышение качества торгового и бытового обслуживания сельского населения Елецкого муниципального района Липецкой области»</w:t>
      </w:r>
    </w:p>
    <w:p w:rsidR="002442E1" w:rsidRDefault="002442E1">
      <w:pPr>
        <w:jc w:val="both"/>
        <w:rPr>
          <w:bCs/>
        </w:rPr>
      </w:pPr>
    </w:p>
    <w:p w:rsidR="002442E1" w:rsidRDefault="002442E1">
      <w:pPr>
        <w:outlineLvl w:val="1"/>
      </w:pPr>
    </w:p>
    <w:p w:rsidR="002442E1" w:rsidRDefault="00542E30">
      <w:pPr>
        <w:jc w:val="center"/>
      </w:pPr>
      <w:r>
        <w:t>Прогнозная оценка расходов по источникам ресурсного обеспечения на ре</w:t>
      </w:r>
      <w:r>
        <w:t>ализацию муниципальной программы</w:t>
      </w:r>
    </w:p>
    <w:p w:rsidR="002442E1" w:rsidRDefault="00542E30">
      <w:pPr>
        <w:jc w:val="center"/>
        <w:rPr>
          <w:bCs/>
        </w:rPr>
      </w:pPr>
      <w:r>
        <w:rPr>
          <w:bCs/>
        </w:rPr>
        <w:t>«Повышение качества торгового и бытового обслуживания сельского населения Елецкого муниципального района Липецкой области»</w:t>
      </w:r>
    </w:p>
    <w:p w:rsidR="002442E1" w:rsidRDefault="002442E1"/>
    <w:p w:rsidR="002442E1" w:rsidRDefault="00542E30">
      <w:pPr>
        <w:ind w:left="709"/>
        <w:jc w:val="right"/>
        <w:rPr>
          <w:sz w:val="20"/>
          <w:szCs w:val="20"/>
        </w:rPr>
      </w:pPr>
      <w:r>
        <w:t>Таблица</w:t>
      </w:r>
    </w:p>
    <w:tbl>
      <w:tblPr>
        <w:tblW w:w="49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3444"/>
        <w:gridCol w:w="2552"/>
        <w:gridCol w:w="1133"/>
        <w:gridCol w:w="995"/>
        <w:gridCol w:w="989"/>
        <w:gridCol w:w="995"/>
        <w:gridCol w:w="992"/>
        <w:gridCol w:w="992"/>
        <w:gridCol w:w="992"/>
        <w:gridCol w:w="995"/>
        <w:gridCol w:w="989"/>
      </w:tblGrid>
      <w:tr w:rsidR="002442E1">
        <w:trPr>
          <w:jc w:val="center"/>
        </w:trPr>
        <w:tc>
          <w:tcPr>
            <w:tcW w:w="200" w:type="pct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097" w:type="pct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3" w:type="pct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2890" w:type="pct"/>
            <w:gridSpan w:val="9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2442E1">
        <w:trPr>
          <w:jc w:val="center"/>
        </w:trPr>
        <w:tc>
          <w:tcPr>
            <w:tcW w:w="200" w:type="pct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2442E1">
        <w:trPr>
          <w:jc w:val="center"/>
        </w:trPr>
        <w:tc>
          <w:tcPr>
            <w:tcW w:w="200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442E1">
        <w:trPr>
          <w:jc w:val="center"/>
        </w:trPr>
        <w:tc>
          <w:tcPr>
            <w:tcW w:w="200" w:type="pct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pct"/>
            <w:vMerge w:val="restart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качества торгового и бытового обслуживания сельского населения Елецкого муниципального района Липецкой области»</w:t>
            </w:r>
          </w:p>
        </w:tc>
        <w:tc>
          <w:tcPr>
            <w:tcW w:w="813" w:type="pct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15 436,63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994,19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1 605,49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2 687,59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1 194,69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1 462,77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1 737,4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5 008,8</w:t>
            </w:r>
          </w:p>
        </w:tc>
      </w:tr>
      <w:tr w:rsidR="002442E1">
        <w:trPr>
          <w:jc w:val="center"/>
        </w:trPr>
        <w:tc>
          <w:tcPr>
            <w:tcW w:w="200" w:type="pct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2E1">
        <w:trPr>
          <w:jc w:val="center"/>
        </w:trPr>
        <w:tc>
          <w:tcPr>
            <w:tcW w:w="200" w:type="pct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1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11 098,64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728,89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1 266,1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1 357,76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767,24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923,24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1 224,62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4 358,79</w:t>
            </w:r>
          </w:p>
        </w:tc>
      </w:tr>
      <w:tr w:rsidR="002442E1">
        <w:trPr>
          <w:jc w:val="center"/>
        </w:trPr>
        <w:tc>
          <w:tcPr>
            <w:tcW w:w="200" w:type="pct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361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2 465,99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159,39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1 159,83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227,45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187,53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220,78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358,01</w:t>
            </w:r>
          </w:p>
        </w:tc>
      </w:tr>
      <w:tr w:rsidR="002442E1">
        <w:trPr>
          <w:trHeight w:val="360"/>
          <w:jc w:val="center"/>
        </w:trPr>
        <w:tc>
          <w:tcPr>
            <w:tcW w:w="200" w:type="pct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361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2442E1" w:rsidRDefault="002442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42E1">
        <w:trPr>
          <w:trHeight w:val="480"/>
          <w:jc w:val="center"/>
        </w:trPr>
        <w:tc>
          <w:tcPr>
            <w:tcW w:w="200" w:type="pct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</w:tcPr>
          <w:p w:rsidR="002442E1" w:rsidRDefault="002442E1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361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1 872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6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7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5" w:type="pct"/>
            <w:vAlign w:val="center"/>
          </w:tcPr>
          <w:p w:rsidR="002442E1" w:rsidRDefault="00542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</w:tr>
    </w:tbl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2442E1">
      <w:pPr>
        <w:rPr>
          <w:sz w:val="20"/>
          <w:szCs w:val="20"/>
        </w:rPr>
      </w:pPr>
    </w:p>
    <w:p w:rsidR="002442E1" w:rsidRDefault="00542E30">
      <w:pPr>
        <w:ind w:right="-567"/>
      </w:pPr>
      <w:r>
        <w:t>Глава администрации</w:t>
      </w:r>
    </w:p>
    <w:p w:rsidR="002442E1" w:rsidRDefault="00542E30">
      <w:pPr>
        <w:ind w:right="-29"/>
      </w:pPr>
      <w:r>
        <w:t xml:space="preserve">муниципального района                                                                                  </w:t>
      </w:r>
      <w:r>
        <w:t xml:space="preserve">                                                                                                              О.Н. Семенихин</w:t>
      </w:r>
    </w:p>
    <w:p w:rsidR="002442E1" w:rsidRDefault="002442E1">
      <w:pPr>
        <w:jc w:val="both"/>
        <w:rPr>
          <w:sz w:val="20"/>
          <w:szCs w:val="20"/>
        </w:rPr>
        <w:sectPr w:rsidR="002442E1">
          <w:headerReference w:type="default" r:id="rId25"/>
          <w:footerReference w:type="default" r:id="rId26"/>
          <w:pgSz w:w="16840" w:h="11907"/>
          <w:pgMar w:top="1701" w:right="567" w:bottom="1702" w:left="567" w:header="993" w:footer="6" w:gutter="0"/>
          <w:lnNumType w:countBy="1" w:restart="continuous"/>
          <w:cols w:space="720"/>
          <w:titlePg/>
        </w:sectPr>
      </w:pPr>
    </w:p>
    <w:p w:rsidR="002442E1" w:rsidRDefault="00542E30">
      <w:pPr>
        <w:ind w:left="10206" w:right="-567"/>
        <w:rPr>
          <w:bCs/>
        </w:rPr>
      </w:pPr>
      <w:r>
        <w:rPr>
          <w:bCs/>
        </w:rPr>
        <w:lastRenderedPageBreak/>
        <w:t>Приложение № 10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к постановлению администрации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>Елецкого муниципального района</w:t>
      </w:r>
    </w:p>
    <w:p w:rsidR="002442E1" w:rsidRDefault="00542E30">
      <w:pPr>
        <w:ind w:left="10206" w:right="-567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31.01.2024</w:t>
      </w:r>
      <w:r>
        <w:rPr>
          <w:bCs/>
        </w:rPr>
        <w:t xml:space="preserve"> № </w:t>
      </w:r>
      <w:r>
        <w:rPr>
          <w:bCs/>
          <w:u w:val="single"/>
        </w:rPr>
        <w:t>46</w:t>
      </w:r>
    </w:p>
    <w:p w:rsidR="002442E1" w:rsidRDefault="002442E1">
      <w:pPr>
        <w:rPr>
          <w:bCs/>
        </w:rPr>
      </w:pPr>
    </w:p>
    <w:p w:rsidR="002442E1" w:rsidRDefault="00542E30">
      <w:pPr>
        <w:ind w:left="10206"/>
        <w:rPr>
          <w:bCs/>
        </w:rPr>
      </w:pPr>
      <w:r>
        <w:rPr>
          <w:bCs/>
        </w:rPr>
        <w:t>Приложение № 4</w:t>
      </w:r>
    </w:p>
    <w:p w:rsidR="002442E1" w:rsidRDefault="00542E30">
      <w:pPr>
        <w:ind w:left="10206"/>
        <w:rPr>
          <w:bCs/>
        </w:rPr>
      </w:pPr>
      <w:r>
        <w:rPr>
          <w:bCs/>
        </w:rPr>
        <w:t>к Подпрограмме «Повышение качества торгового и бытового обслуживания сельского населения</w:t>
      </w:r>
    </w:p>
    <w:p w:rsidR="002442E1" w:rsidRDefault="00542E30">
      <w:pPr>
        <w:ind w:left="10206"/>
        <w:rPr>
          <w:bCs/>
        </w:rPr>
      </w:pPr>
      <w:r>
        <w:rPr>
          <w:bCs/>
        </w:rPr>
        <w:t>Елецкого муниципального района Липецкой области»</w:t>
      </w:r>
    </w:p>
    <w:p w:rsidR="002442E1" w:rsidRDefault="002442E1">
      <w:pPr>
        <w:tabs>
          <w:tab w:val="left" w:pos="6096"/>
        </w:tabs>
      </w:pPr>
    </w:p>
    <w:p w:rsidR="002442E1" w:rsidRDefault="00542E30">
      <w:pPr>
        <w:jc w:val="center"/>
      </w:pPr>
      <w:r>
        <w:t>Оценка применения мер государственного (муниципального) регулирования в сфере реал</w:t>
      </w:r>
      <w:r>
        <w:t>изации подпрограммы</w:t>
      </w:r>
    </w:p>
    <w:p w:rsidR="002442E1" w:rsidRDefault="00542E30">
      <w:pPr>
        <w:jc w:val="center"/>
      </w:pPr>
      <w:r>
        <w:t>«Повышение качества торгового и бытового обслуживания сельского населения Елецкого муниципального района Липецкой области»</w:t>
      </w:r>
    </w:p>
    <w:p w:rsidR="002442E1" w:rsidRDefault="002442E1">
      <w:pPr>
        <w:rPr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3767"/>
        <w:gridCol w:w="2126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</w:tblGrid>
      <w:tr w:rsidR="002442E1">
        <w:tc>
          <w:tcPr>
            <w:tcW w:w="486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67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задач муниципальной подпрограммы и мер государственного (муниципального) регулирования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  <w:r>
              <w:rPr>
                <w:sz w:val="20"/>
                <w:szCs w:val="20"/>
              </w:rPr>
              <w:t xml:space="preserve"> выпадающих доходов местного бюджета или увеличение обязательств муниципального образования всего</w:t>
            </w:r>
          </w:p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7938" w:type="dxa"/>
            <w:gridSpan w:val="8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финансовая оценка по годам реализации муниципальной программы</w:t>
            </w:r>
          </w:p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обоснование необходимости применения для достижения </w:t>
            </w:r>
            <w:r>
              <w:rPr>
                <w:sz w:val="20"/>
                <w:szCs w:val="20"/>
              </w:rPr>
              <w:t>цели муниципальной программы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442E1">
        <w:tc>
          <w:tcPr>
            <w:tcW w:w="486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vMerge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</w:tr>
      <w:tr w:rsidR="002442E1">
        <w:tc>
          <w:tcPr>
            <w:tcW w:w="48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7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442E1">
        <w:tc>
          <w:tcPr>
            <w:tcW w:w="48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качества торгового и бытового обслуживания сельского населения Елецкого муниципального ра</w:t>
            </w:r>
            <w:r>
              <w:rPr>
                <w:sz w:val="20"/>
                <w:szCs w:val="20"/>
              </w:rPr>
              <w:t>йона Липецкой области»</w:t>
            </w:r>
          </w:p>
        </w:tc>
        <w:tc>
          <w:tcPr>
            <w:tcW w:w="212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1 870,43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159,39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1 159,83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227,45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187,53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220,78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358,01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</w:tr>
      <w:tr w:rsidR="002442E1">
        <w:tc>
          <w:tcPr>
            <w:tcW w:w="48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7" w:type="dxa"/>
            <w:vAlign w:val="center"/>
          </w:tcPr>
          <w:p w:rsidR="002442E1" w:rsidRDefault="0054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Мера государственного регулирования</w:t>
            </w:r>
          </w:p>
        </w:tc>
        <w:tc>
          <w:tcPr>
            <w:tcW w:w="2126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442E1" w:rsidRDefault="0054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442E1" w:rsidRDefault="002442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42E1" w:rsidRDefault="002442E1">
      <w:pPr>
        <w:rPr>
          <w:sz w:val="20"/>
          <w:szCs w:val="20"/>
        </w:rPr>
      </w:pPr>
    </w:p>
    <w:p w:rsidR="002442E1" w:rsidRDefault="00542E30">
      <w:pPr>
        <w:ind w:right="-567"/>
      </w:pPr>
      <w:r>
        <w:t>Глава администрации</w:t>
      </w:r>
    </w:p>
    <w:p w:rsidR="002442E1" w:rsidRDefault="00542E30">
      <w:pPr>
        <w:ind w:right="-29"/>
        <w:rPr>
          <w:sz w:val="20"/>
          <w:szCs w:val="20"/>
        </w:rPr>
        <w:sectPr w:rsidR="002442E1">
          <w:headerReference w:type="default" r:id="rId27"/>
          <w:footerReference w:type="default" r:id="rId28"/>
          <w:pgSz w:w="16840" w:h="11907"/>
          <w:pgMar w:top="1701" w:right="567" w:bottom="1702" w:left="567" w:header="993" w:footer="6" w:gutter="0"/>
          <w:lnNumType w:countBy="1" w:restart="continuous"/>
          <w:cols w:space="720"/>
          <w:titlePg/>
        </w:sectPr>
      </w:pPr>
      <w:r>
        <w:t>муниципального района                                                                                                                                                                                                О.Н. Семенихин</w:t>
      </w:r>
    </w:p>
    <w:p w:rsidR="002442E1" w:rsidRDefault="002442E1"/>
    <w:sectPr w:rsidR="002442E1">
      <w:headerReference w:type="even" r:id="rId29"/>
      <w:headerReference w:type="default" r:id="rId30"/>
      <w:pgSz w:w="11907" w:h="16840" w:orient="landscape"/>
      <w:pgMar w:top="1134" w:right="1701" w:bottom="1134" w:left="1701" w:header="567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30" w:rsidRDefault="00542E30">
      <w:r>
        <w:separator/>
      </w:r>
    </w:p>
  </w:endnote>
  <w:endnote w:type="continuationSeparator" w:id="0">
    <w:p w:rsidR="00542E30" w:rsidRDefault="0054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2442E1">
    <w:pPr>
      <w:pStyle w:val="ac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2442E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2442E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2442E1">
    <w:pPr>
      <w:pStyle w:val="ac"/>
    </w:pPr>
  </w:p>
  <w:p w:rsidR="002442E1" w:rsidRDefault="002442E1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2442E1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2442E1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2442E1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2442E1">
    <w:pPr>
      <w:pStyle w:val="ac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2442E1">
    <w:pPr>
      <w:pStyle w:val="ac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2442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30" w:rsidRDefault="00542E30">
      <w:r>
        <w:separator/>
      </w:r>
    </w:p>
  </w:footnote>
  <w:footnote w:type="continuationSeparator" w:id="0">
    <w:p w:rsidR="00542E30" w:rsidRDefault="00542E30">
      <w:r>
        <w:continuationSeparator/>
      </w:r>
    </w:p>
  </w:footnote>
  <w:footnote w:id="1">
    <w:p w:rsidR="002442E1" w:rsidRDefault="002442E1"/>
    <w:p w:rsidR="002442E1" w:rsidRDefault="002442E1">
      <w:pPr>
        <w:pStyle w:val="af1"/>
        <w:tabs>
          <w:tab w:val="left" w:pos="2920"/>
          <w:tab w:val="left" w:pos="2960"/>
        </w:tabs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2</w:t>
    </w:r>
    <w:r>
      <w:rPr>
        <w:rStyle w:val="af9"/>
      </w:rPr>
      <w:fldChar w:fldCharType="end"/>
    </w:r>
  </w:p>
  <w:p w:rsidR="002442E1" w:rsidRDefault="002442E1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43</w:t>
    </w:r>
    <w:r>
      <w:fldChar w:fldCharType="end"/>
    </w:r>
  </w:p>
  <w:p w:rsidR="002442E1" w:rsidRDefault="002442E1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442E1" w:rsidRDefault="002442E1">
    <w:pPr>
      <w:pStyle w:val="aa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6</w:t>
    </w:r>
    <w:r>
      <w:rPr>
        <w:rStyle w:val="af9"/>
      </w:rPr>
      <w:fldChar w:fldCharType="end"/>
    </w:r>
  </w:p>
  <w:p w:rsidR="002442E1" w:rsidRDefault="002442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5A8F">
      <w:rPr>
        <w:noProof/>
      </w:rPr>
      <w:t>2</w:t>
    </w:r>
    <w:r>
      <w:fldChar w:fldCharType="end"/>
    </w:r>
  </w:p>
  <w:p w:rsidR="002442E1" w:rsidRDefault="002442E1">
    <w:pPr>
      <w:pStyle w:val="aa"/>
      <w:tabs>
        <w:tab w:val="center" w:pos="7442"/>
        <w:tab w:val="left" w:pos="81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5A8F">
      <w:rPr>
        <w:noProof/>
      </w:rPr>
      <w:t>1</w:t>
    </w:r>
    <w:r>
      <w:fldChar w:fldCharType="end"/>
    </w:r>
  </w:p>
  <w:p w:rsidR="002442E1" w:rsidRDefault="002442E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5A8F">
      <w:rPr>
        <w:noProof/>
      </w:rPr>
      <w:t>10</w:t>
    </w:r>
    <w:r>
      <w:fldChar w:fldCharType="end"/>
    </w:r>
  </w:p>
  <w:p w:rsidR="002442E1" w:rsidRDefault="002442E1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5A8F">
      <w:rPr>
        <w:noProof/>
      </w:rPr>
      <w:t>23</w:t>
    </w:r>
    <w:r>
      <w:fldChar w:fldCharType="end"/>
    </w:r>
  </w:p>
  <w:p w:rsidR="002442E1" w:rsidRDefault="002442E1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5A8F">
      <w:rPr>
        <w:noProof/>
      </w:rPr>
      <w:t>25</w:t>
    </w:r>
    <w:r>
      <w:fldChar w:fldCharType="end"/>
    </w:r>
  </w:p>
  <w:p w:rsidR="002442E1" w:rsidRDefault="002442E1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5A8F">
      <w:rPr>
        <w:noProof/>
      </w:rPr>
      <w:t>28</w:t>
    </w:r>
    <w:r>
      <w:fldChar w:fldCharType="end"/>
    </w:r>
  </w:p>
  <w:p w:rsidR="002442E1" w:rsidRDefault="002442E1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5A8F">
      <w:rPr>
        <w:noProof/>
      </w:rPr>
      <w:t>44</w:t>
    </w:r>
    <w:r>
      <w:fldChar w:fldCharType="end"/>
    </w:r>
  </w:p>
  <w:p w:rsidR="002442E1" w:rsidRDefault="002442E1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1" w:rsidRDefault="00542E3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42</w:t>
    </w:r>
    <w:r>
      <w:fldChar w:fldCharType="end"/>
    </w:r>
  </w:p>
  <w:p w:rsidR="002442E1" w:rsidRDefault="002442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E71"/>
    <w:multiLevelType w:val="multilevel"/>
    <w:tmpl w:val="4EE28C6E"/>
    <w:lvl w:ilvl="0">
      <w:start w:val="1"/>
      <w:numFmt w:val="decimal"/>
      <w:suff w:val="space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0B70AEC"/>
    <w:multiLevelType w:val="multilevel"/>
    <w:tmpl w:val="87124936"/>
    <w:lvl w:ilvl="0">
      <w:start w:val="1"/>
      <w:numFmt w:val="bullet"/>
      <w:suff w:val="spac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4927BD3"/>
    <w:multiLevelType w:val="multilevel"/>
    <w:tmpl w:val="66A896C2"/>
    <w:lvl w:ilvl="0">
      <w:start w:val="2"/>
      <w:numFmt w:val="decimal"/>
      <w:suff w:val="space"/>
      <w:lvlText w:val="%1)"/>
      <w:lvlJc w:val="left"/>
      <w:pPr>
        <w:ind w:left="1211" w:hanging="360"/>
      </w:pPr>
    </w:lvl>
    <w:lvl w:ilvl="1">
      <w:start w:val="1"/>
      <w:numFmt w:val="lowerLetter"/>
      <w:suff w:val="space"/>
      <w:lvlText w:val="%2."/>
      <w:lvlJc w:val="left"/>
      <w:pPr>
        <w:ind w:left="1931" w:hanging="360"/>
      </w:pPr>
    </w:lvl>
    <w:lvl w:ilvl="2">
      <w:start w:val="1"/>
      <w:numFmt w:val="lowerRoman"/>
      <w:suff w:val="space"/>
      <w:lvlText w:val="%3."/>
      <w:lvlJc w:val="right"/>
      <w:pPr>
        <w:ind w:left="2651" w:hanging="180"/>
      </w:pPr>
    </w:lvl>
    <w:lvl w:ilvl="3">
      <w:start w:val="1"/>
      <w:numFmt w:val="decimal"/>
      <w:suff w:val="space"/>
      <w:lvlText w:val="%4."/>
      <w:lvlJc w:val="left"/>
      <w:pPr>
        <w:ind w:left="3371" w:hanging="360"/>
      </w:pPr>
    </w:lvl>
    <w:lvl w:ilvl="4">
      <w:start w:val="1"/>
      <w:numFmt w:val="lowerLetter"/>
      <w:suff w:val="space"/>
      <w:lvlText w:val="%5."/>
      <w:lvlJc w:val="left"/>
      <w:pPr>
        <w:ind w:left="4091" w:hanging="360"/>
      </w:pPr>
    </w:lvl>
    <w:lvl w:ilvl="5">
      <w:start w:val="1"/>
      <w:numFmt w:val="lowerRoman"/>
      <w:suff w:val="space"/>
      <w:lvlText w:val="%6."/>
      <w:lvlJc w:val="right"/>
      <w:pPr>
        <w:ind w:left="4811" w:hanging="180"/>
      </w:pPr>
    </w:lvl>
    <w:lvl w:ilvl="6">
      <w:start w:val="1"/>
      <w:numFmt w:val="decimal"/>
      <w:suff w:val="space"/>
      <w:lvlText w:val="%7."/>
      <w:lvlJc w:val="left"/>
      <w:pPr>
        <w:ind w:left="5531" w:hanging="360"/>
      </w:pPr>
    </w:lvl>
    <w:lvl w:ilvl="7">
      <w:start w:val="1"/>
      <w:numFmt w:val="lowerLetter"/>
      <w:suff w:val="space"/>
      <w:lvlText w:val="%8."/>
      <w:lvlJc w:val="left"/>
      <w:pPr>
        <w:ind w:left="6251" w:hanging="360"/>
      </w:pPr>
    </w:lvl>
    <w:lvl w:ilvl="8">
      <w:start w:val="1"/>
      <w:numFmt w:val="lowerRoman"/>
      <w:suff w:val="space"/>
      <w:lvlText w:val="%9."/>
      <w:lvlJc w:val="right"/>
      <w:pPr>
        <w:ind w:left="6971" w:hanging="180"/>
      </w:pPr>
    </w:lvl>
  </w:abstractNum>
  <w:abstractNum w:abstractNumId="3">
    <w:nsid w:val="146A6030"/>
    <w:multiLevelType w:val="multilevel"/>
    <w:tmpl w:val="9A6A6976"/>
    <w:lvl w:ilvl="0">
      <w:start w:val="1"/>
      <w:numFmt w:val="bullet"/>
      <w:suff w:val="spac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5E235AA"/>
    <w:multiLevelType w:val="multilevel"/>
    <w:tmpl w:val="038A3A86"/>
    <w:lvl w:ilvl="0">
      <w:start w:val="2"/>
      <w:numFmt w:val="decimal"/>
      <w:suff w:val="space"/>
      <w:lvlText w:val="%1."/>
      <w:lvlJc w:val="left"/>
      <w:pPr>
        <w:ind w:left="810" w:hanging="810"/>
      </w:pPr>
    </w:lvl>
    <w:lvl w:ilvl="1">
      <w:start w:val="16"/>
      <w:numFmt w:val="decimal"/>
      <w:suff w:val="space"/>
      <w:lvlText w:val="%1.%2."/>
      <w:lvlJc w:val="left"/>
      <w:pPr>
        <w:ind w:left="810" w:hanging="810"/>
      </w:pPr>
    </w:lvl>
    <w:lvl w:ilvl="2">
      <w:start w:val="1"/>
      <w:numFmt w:val="decimal"/>
      <w:suff w:val="space"/>
      <w:lvlText w:val="%1.%2.%3."/>
      <w:lvlJc w:val="left"/>
      <w:pPr>
        <w:ind w:left="810" w:hanging="810"/>
      </w:pPr>
      <w:rPr>
        <w:color w:val="FF0000"/>
      </w:rPr>
    </w:lvl>
    <w:lvl w:ilvl="3">
      <w:start w:val="1"/>
      <w:numFmt w:val="thaiNumbers"/>
      <w:suff w:val="space"/>
      <w:lvlText w:val="%4)"/>
      <w:lvlJc w:val="left"/>
      <w:pPr>
        <w:ind w:left="1648" w:hanging="1080"/>
      </w:p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</w:lvl>
    <w:lvl w:ilvl="5">
      <w:start w:val="1"/>
      <w:numFmt w:val="decimal"/>
      <w:suff w:val="space"/>
      <w:lvlText w:val="%1.%2.%3.%4.%5.%6."/>
      <w:lvlJc w:val="left"/>
      <w:pPr>
        <w:ind w:left="1440" w:hanging="1440"/>
      </w:pPr>
    </w:lvl>
    <w:lvl w:ilvl="6">
      <w:start w:val="1"/>
      <w:numFmt w:val="decimal"/>
      <w:suff w:val="space"/>
      <w:lvlText w:val="%1.%2.%3.%4.%5.%6.%7."/>
      <w:lvlJc w:val="left"/>
      <w:pPr>
        <w:ind w:left="1800" w:hanging="1800"/>
      </w:pPr>
    </w:lvl>
    <w:lvl w:ilvl="7">
      <w:start w:val="1"/>
      <w:numFmt w:val="decimal"/>
      <w:suff w:val="space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2160" w:hanging="2160"/>
      </w:pPr>
    </w:lvl>
  </w:abstractNum>
  <w:abstractNum w:abstractNumId="5">
    <w:nsid w:val="1A1B2AF4"/>
    <w:multiLevelType w:val="multilevel"/>
    <w:tmpl w:val="1312E6A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6">
    <w:nsid w:val="1A405060"/>
    <w:multiLevelType w:val="multilevel"/>
    <w:tmpl w:val="8AE4DFBC"/>
    <w:lvl w:ilvl="0">
      <w:start w:val="1"/>
      <w:numFmt w:val="bullet"/>
      <w:suff w:val="spac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CA514C0"/>
    <w:multiLevelType w:val="multilevel"/>
    <w:tmpl w:val="6E62117C"/>
    <w:lvl w:ilvl="0">
      <w:start w:val="2"/>
      <w:numFmt w:val="decimal"/>
      <w:suff w:val="space"/>
      <w:lvlText w:val="%1."/>
      <w:lvlJc w:val="left"/>
      <w:pPr>
        <w:ind w:left="810" w:hanging="810"/>
      </w:pPr>
    </w:lvl>
    <w:lvl w:ilvl="1">
      <w:start w:val="16"/>
      <w:numFmt w:val="decimal"/>
      <w:suff w:val="space"/>
      <w:lvlText w:val="%1.%2."/>
      <w:lvlJc w:val="left"/>
      <w:pPr>
        <w:ind w:left="810" w:hanging="810"/>
      </w:pPr>
    </w:lvl>
    <w:lvl w:ilvl="2">
      <w:start w:val="1"/>
      <w:numFmt w:val="decimal"/>
      <w:suff w:val="space"/>
      <w:lvlText w:val="%1.%2.%3."/>
      <w:lvlJc w:val="left"/>
      <w:pPr>
        <w:ind w:left="810" w:hanging="810"/>
      </w:pPr>
      <w:rPr>
        <w:color w:val="FF0000"/>
      </w:rPr>
    </w:lvl>
    <w:lvl w:ilvl="3">
      <w:start w:val="1"/>
      <w:numFmt w:val="thaiNumbers"/>
      <w:suff w:val="space"/>
      <w:lvlText w:val="%4)"/>
      <w:lvlJc w:val="left"/>
      <w:pPr>
        <w:ind w:left="1080" w:hanging="1080"/>
      </w:p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</w:lvl>
    <w:lvl w:ilvl="5">
      <w:start w:val="1"/>
      <w:numFmt w:val="decimal"/>
      <w:suff w:val="space"/>
      <w:lvlText w:val="%1.%2.%3.%4.%5.%6."/>
      <w:lvlJc w:val="left"/>
      <w:pPr>
        <w:ind w:left="1440" w:hanging="1440"/>
      </w:pPr>
    </w:lvl>
    <w:lvl w:ilvl="6">
      <w:start w:val="1"/>
      <w:numFmt w:val="decimal"/>
      <w:suff w:val="space"/>
      <w:lvlText w:val="%1.%2.%3.%4.%5.%6.%7."/>
      <w:lvlJc w:val="left"/>
      <w:pPr>
        <w:ind w:left="1800" w:hanging="1800"/>
      </w:pPr>
    </w:lvl>
    <w:lvl w:ilvl="7">
      <w:start w:val="1"/>
      <w:numFmt w:val="decimal"/>
      <w:suff w:val="space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2160" w:hanging="2160"/>
      </w:pPr>
    </w:lvl>
  </w:abstractNum>
  <w:abstractNum w:abstractNumId="8">
    <w:nsid w:val="240B7439"/>
    <w:multiLevelType w:val="multilevel"/>
    <w:tmpl w:val="EFA678FC"/>
    <w:lvl w:ilvl="0">
      <w:start w:val="2"/>
      <w:numFmt w:val="decimal"/>
      <w:suff w:val="space"/>
      <w:lvlText w:val="%1."/>
      <w:lvlJc w:val="left"/>
      <w:pPr>
        <w:ind w:left="810" w:hanging="810"/>
      </w:pPr>
    </w:lvl>
    <w:lvl w:ilvl="1">
      <w:start w:val="16"/>
      <w:numFmt w:val="decimal"/>
      <w:suff w:val="space"/>
      <w:lvlText w:val="%1.%2."/>
      <w:lvlJc w:val="left"/>
      <w:pPr>
        <w:ind w:left="810" w:hanging="810"/>
      </w:pPr>
    </w:lvl>
    <w:lvl w:ilvl="2">
      <w:start w:val="1"/>
      <w:numFmt w:val="decimal"/>
      <w:suff w:val="space"/>
      <w:lvlText w:val="%1.%2.%3."/>
      <w:lvlJc w:val="left"/>
      <w:pPr>
        <w:ind w:left="810" w:hanging="810"/>
      </w:pPr>
      <w:rPr>
        <w:color w:val="FF0000"/>
      </w:rPr>
    </w:lvl>
    <w:lvl w:ilvl="3">
      <w:start w:val="1"/>
      <w:numFmt w:val="thaiNumbers"/>
      <w:suff w:val="space"/>
      <w:lvlText w:val="%4)"/>
      <w:lvlJc w:val="left"/>
      <w:pPr>
        <w:ind w:left="1080" w:hanging="1080"/>
      </w:p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</w:lvl>
    <w:lvl w:ilvl="5">
      <w:start w:val="1"/>
      <w:numFmt w:val="decimal"/>
      <w:suff w:val="space"/>
      <w:lvlText w:val="%1.%2.%3.%4.%5.%6."/>
      <w:lvlJc w:val="left"/>
      <w:pPr>
        <w:ind w:left="1440" w:hanging="1440"/>
      </w:pPr>
    </w:lvl>
    <w:lvl w:ilvl="6">
      <w:start w:val="1"/>
      <w:numFmt w:val="decimal"/>
      <w:suff w:val="space"/>
      <w:lvlText w:val="%1.%2.%3.%4.%5.%6.%7."/>
      <w:lvlJc w:val="left"/>
      <w:pPr>
        <w:ind w:left="1800" w:hanging="1800"/>
      </w:pPr>
    </w:lvl>
    <w:lvl w:ilvl="7">
      <w:start w:val="1"/>
      <w:numFmt w:val="decimal"/>
      <w:suff w:val="space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2160" w:hanging="2160"/>
      </w:pPr>
    </w:lvl>
  </w:abstractNum>
  <w:abstractNum w:abstractNumId="9">
    <w:nsid w:val="28532500"/>
    <w:multiLevelType w:val="multilevel"/>
    <w:tmpl w:val="49EA177E"/>
    <w:lvl w:ilvl="0">
      <w:start w:val="1"/>
      <w:numFmt w:val="decimal"/>
      <w:suff w:val="nothing"/>
      <w:lvlText w:val="·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o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§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·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o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§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·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o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§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8DC330A"/>
    <w:multiLevelType w:val="multilevel"/>
    <w:tmpl w:val="9C5AC894"/>
    <w:lvl w:ilvl="0">
      <w:start w:val="1"/>
      <w:numFmt w:val="bullet"/>
      <w:suff w:val="spa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D3C06FF"/>
    <w:multiLevelType w:val="multilevel"/>
    <w:tmpl w:val="0624DFF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thaiNumbers"/>
      <w:suff w:val="space"/>
      <w:lvlText w:val="%3)"/>
      <w:lvlJc w:val="left"/>
      <w:pPr>
        <w:ind w:left="3698" w:hanging="720"/>
      </w:pPr>
      <w:rPr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1440" w:hanging="1080"/>
      </w:pPr>
    </w:lvl>
    <w:lvl w:ilvl="4">
      <w:start w:val="1"/>
      <w:numFmt w:val="decimal"/>
      <w:suff w:val="space"/>
      <w:lvlText w:val="%1.%2.%3.%4.%5."/>
      <w:lvlJc w:val="left"/>
      <w:pPr>
        <w:ind w:left="1440" w:hanging="1080"/>
      </w:pPr>
    </w:lvl>
    <w:lvl w:ilvl="5">
      <w:start w:val="1"/>
      <w:numFmt w:val="decimal"/>
      <w:suff w:val="space"/>
      <w:lvlText w:val="%1.%2.%3.%4.%5.%6."/>
      <w:lvlJc w:val="left"/>
      <w:pPr>
        <w:ind w:left="1800" w:hanging="1440"/>
      </w:pPr>
    </w:lvl>
    <w:lvl w:ilvl="6">
      <w:start w:val="1"/>
      <w:numFmt w:val="decimal"/>
      <w:suff w:val="space"/>
      <w:lvlText w:val="%1.%2.%3.%4.%5.%6.%7."/>
      <w:lvlJc w:val="left"/>
      <w:pPr>
        <w:ind w:left="2160" w:hanging="1800"/>
      </w:pPr>
    </w:lvl>
    <w:lvl w:ilvl="7">
      <w:start w:val="1"/>
      <w:numFmt w:val="decimal"/>
      <w:suff w:val="space"/>
      <w:lvlText w:val="%1.%2.%3.%4.%5.%6.%7.%8."/>
      <w:lvlJc w:val="left"/>
      <w:pPr>
        <w:ind w:left="2160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2520" w:hanging="2160"/>
      </w:pPr>
    </w:lvl>
  </w:abstractNum>
  <w:abstractNum w:abstractNumId="12">
    <w:nsid w:val="2D4F78DF"/>
    <w:multiLevelType w:val="multilevel"/>
    <w:tmpl w:val="8A6862E2"/>
    <w:lvl w:ilvl="0">
      <w:start w:val="1"/>
      <w:numFmt w:val="decimal"/>
      <w:suff w:val="space"/>
      <w:lvlText w:val="%1."/>
      <w:lvlJc w:val="left"/>
      <w:pPr>
        <w:ind w:left="2175" w:hanging="900"/>
      </w:pPr>
    </w:lvl>
    <w:lvl w:ilvl="1">
      <w:start w:val="1"/>
      <w:numFmt w:val="decimal"/>
      <w:suff w:val="space"/>
      <w:lvlText w:val="%1.%2."/>
      <w:lvlJc w:val="left"/>
      <w:pPr>
        <w:ind w:left="1995" w:hanging="720"/>
      </w:pPr>
    </w:lvl>
    <w:lvl w:ilvl="2">
      <w:start w:val="1"/>
      <w:numFmt w:val="decimal"/>
      <w:suff w:val="space"/>
      <w:lvlText w:val="%1.%2.%3."/>
      <w:lvlJc w:val="left"/>
      <w:pPr>
        <w:ind w:left="1995" w:hanging="720"/>
      </w:pPr>
    </w:lvl>
    <w:lvl w:ilvl="3">
      <w:start w:val="1"/>
      <w:numFmt w:val="decimal"/>
      <w:suff w:val="space"/>
      <w:lvlText w:val="%1.%2.%3.%4."/>
      <w:lvlJc w:val="left"/>
      <w:pPr>
        <w:ind w:left="2355" w:hanging="1080"/>
      </w:pPr>
    </w:lvl>
    <w:lvl w:ilvl="4">
      <w:start w:val="1"/>
      <w:numFmt w:val="decimal"/>
      <w:suff w:val="space"/>
      <w:lvlText w:val="%1.%2.%3.%4.%5."/>
      <w:lvlJc w:val="left"/>
      <w:pPr>
        <w:ind w:left="2355" w:hanging="1080"/>
      </w:pPr>
    </w:lvl>
    <w:lvl w:ilvl="5">
      <w:start w:val="1"/>
      <w:numFmt w:val="decimal"/>
      <w:suff w:val="space"/>
      <w:lvlText w:val="%1.%2.%3.%4.%5.%6."/>
      <w:lvlJc w:val="left"/>
      <w:pPr>
        <w:ind w:left="2715" w:hanging="1440"/>
      </w:pPr>
    </w:lvl>
    <w:lvl w:ilvl="6">
      <w:start w:val="1"/>
      <w:numFmt w:val="decimal"/>
      <w:suff w:val="space"/>
      <w:lvlText w:val="%1.%2.%3.%4.%5.%6.%7."/>
      <w:lvlJc w:val="left"/>
      <w:pPr>
        <w:ind w:left="2715" w:hanging="1440"/>
      </w:pPr>
    </w:lvl>
    <w:lvl w:ilvl="7">
      <w:start w:val="1"/>
      <w:numFmt w:val="decimal"/>
      <w:suff w:val="space"/>
      <w:lvlText w:val="%1.%2.%3.%4.%5.%6.%7.%8."/>
      <w:lvlJc w:val="left"/>
      <w:pPr>
        <w:ind w:left="3075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3075" w:hanging="1800"/>
      </w:pPr>
    </w:lvl>
  </w:abstractNum>
  <w:abstractNum w:abstractNumId="13">
    <w:nsid w:val="34E4419F"/>
    <w:multiLevelType w:val="multilevel"/>
    <w:tmpl w:val="7F4CFA8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4">
    <w:nsid w:val="368E11D7"/>
    <w:multiLevelType w:val="multilevel"/>
    <w:tmpl w:val="23781B9A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A7A2299"/>
    <w:multiLevelType w:val="multilevel"/>
    <w:tmpl w:val="E8F0CA90"/>
    <w:lvl w:ilvl="0">
      <w:start w:val="1"/>
      <w:numFmt w:val="decimal"/>
      <w:suff w:val="space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901A2"/>
    <w:multiLevelType w:val="multilevel"/>
    <w:tmpl w:val="9724B8FA"/>
    <w:lvl w:ilvl="0">
      <w:start w:val="5"/>
      <w:numFmt w:val="decimal"/>
      <w:suff w:val="space"/>
      <w:lvlText w:val="%1."/>
      <w:lvlJc w:val="left"/>
      <w:pPr>
        <w:ind w:left="1080" w:hanging="360"/>
      </w:pPr>
    </w:lvl>
    <w:lvl w:ilvl="1">
      <w:start w:val="1"/>
      <w:numFmt w:val="lowerLetter"/>
      <w:suff w:val="space"/>
      <w:lvlText w:val="%2."/>
      <w:lvlJc w:val="left"/>
      <w:pPr>
        <w:ind w:left="1800" w:hanging="360"/>
      </w:pPr>
    </w:lvl>
    <w:lvl w:ilvl="2">
      <w:start w:val="1"/>
      <w:numFmt w:val="lowerRoman"/>
      <w:suff w:val="space"/>
      <w:lvlText w:val="%3."/>
      <w:lvlJc w:val="right"/>
      <w:pPr>
        <w:ind w:left="2520" w:hanging="180"/>
      </w:pPr>
    </w:lvl>
    <w:lvl w:ilvl="3">
      <w:start w:val="1"/>
      <w:numFmt w:val="decimal"/>
      <w:suff w:val="space"/>
      <w:lvlText w:val="%4."/>
      <w:lvlJc w:val="left"/>
      <w:pPr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ind w:left="3960" w:hanging="360"/>
      </w:pPr>
    </w:lvl>
    <w:lvl w:ilvl="5">
      <w:start w:val="1"/>
      <w:numFmt w:val="lowerRoman"/>
      <w:suff w:val="space"/>
      <w:lvlText w:val="%6."/>
      <w:lvlJc w:val="right"/>
      <w:pPr>
        <w:ind w:left="4680" w:hanging="180"/>
      </w:pPr>
    </w:lvl>
    <w:lvl w:ilvl="6">
      <w:start w:val="1"/>
      <w:numFmt w:val="decimal"/>
      <w:suff w:val="space"/>
      <w:lvlText w:val="%7."/>
      <w:lvlJc w:val="left"/>
      <w:pPr>
        <w:ind w:left="5400" w:hanging="360"/>
      </w:pPr>
    </w:lvl>
    <w:lvl w:ilvl="7">
      <w:start w:val="1"/>
      <w:numFmt w:val="lowerLetter"/>
      <w:suff w:val="space"/>
      <w:lvlText w:val="%8."/>
      <w:lvlJc w:val="left"/>
      <w:pPr>
        <w:ind w:left="6120" w:hanging="360"/>
      </w:pPr>
    </w:lvl>
    <w:lvl w:ilvl="8">
      <w:start w:val="1"/>
      <w:numFmt w:val="lowerRoman"/>
      <w:suff w:val="space"/>
      <w:lvlText w:val="%9."/>
      <w:lvlJc w:val="right"/>
      <w:pPr>
        <w:ind w:left="6840" w:hanging="180"/>
      </w:pPr>
    </w:lvl>
  </w:abstractNum>
  <w:abstractNum w:abstractNumId="17">
    <w:nsid w:val="3B8D4324"/>
    <w:multiLevelType w:val="multilevel"/>
    <w:tmpl w:val="F2C06B62"/>
    <w:lvl w:ilvl="0">
      <w:start w:val="1"/>
      <w:numFmt w:val="decimal"/>
      <w:suff w:val="space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94833"/>
    <w:multiLevelType w:val="multilevel"/>
    <w:tmpl w:val="2E68C054"/>
    <w:lvl w:ilvl="0">
      <w:start w:val="4"/>
      <w:numFmt w:val="decimal"/>
      <w:suff w:val="space"/>
      <w:lvlText w:val="%1."/>
      <w:lvlJc w:val="left"/>
      <w:pPr>
        <w:ind w:left="810" w:hanging="810"/>
      </w:pPr>
    </w:lvl>
    <w:lvl w:ilvl="1">
      <w:start w:val="1"/>
      <w:numFmt w:val="decimal"/>
      <w:suff w:val="space"/>
      <w:lvlText w:val="%1.%2."/>
      <w:lvlJc w:val="left"/>
      <w:pPr>
        <w:ind w:left="1094" w:hanging="810"/>
      </w:pPr>
    </w:lvl>
    <w:lvl w:ilvl="2">
      <w:start w:val="1"/>
      <w:numFmt w:val="decimal"/>
      <w:suff w:val="space"/>
      <w:lvlText w:val="%1.%2.%3."/>
      <w:lvlJc w:val="left"/>
      <w:pPr>
        <w:ind w:left="810" w:hanging="810"/>
      </w:pPr>
    </w:lvl>
    <w:lvl w:ilvl="3">
      <w:start w:val="1"/>
      <w:numFmt w:val="thaiNumbers"/>
      <w:suff w:val="space"/>
      <w:lvlText w:val="%4)"/>
      <w:lvlJc w:val="left"/>
      <w:pPr>
        <w:ind w:left="1080" w:hanging="1080"/>
      </w:p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</w:lvl>
    <w:lvl w:ilvl="5">
      <w:start w:val="1"/>
      <w:numFmt w:val="decimal"/>
      <w:suff w:val="space"/>
      <w:lvlText w:val="%1.%2.%3.%4.%5.%6."/>
      <w:lvlJc w:val="left"/>
      <w:pPr>
        <w:ind w:left="1440" w:hanging="1440"/>
      </w:pPr>
    </w:lvl>
    <w:lvl w:ilvl="6">
      <w:start w:val="1"/>
      <w:numFmt w:val="decimal"/>
      <w:suff w:val="space"/>
      <w:lvlText w:val="%1.%2.%3.%4.%5.%6.%7."/>
      <w:lvlJc w:val="left"/>
      <w:pPr>
        <w:ind w:left="1800" w:hanging="1800"/>
      </w:pPr>
    </w:lvl>
    <w:lvl w:ilvl="7">
      <w:start w:val="1"/>
      <w:numFmt w:val="decimal"/>
      <w:suff w:val="space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2160" w:hanging="2160"/>
      </w:pPr>
    </w:lvl>
  </w:abstractNum>
  <w:abstractNum w:abstractNumId="19">
    <w:nsid w:val="41ED5A68"/>
    <w:multiLevelType w:val="multilevel"/>
    <w:tmpl w:val="4060EF6C"/>
    <w:lvl w:ilvl="0">
      <w:start w:val="2"/>
      <w:numFmt w:val="decimal"/>
      <w:suff w:val="space"/>
      <w:lvlText w:val="%1."/>
      <w:lvlJc w:val="left"/>
      <w:pPr>
        <w:ind w:left="825" w:hanging="825"/>
      </w:pPr>
    </w:lvl>
    <w:lvl w:ilvl="1">
      <w:start w:val="14"/>
      <w:numFmt w:val="decimal"/>
      <w:suff w:val="space"/>
      <w:lvlText w:val="%1.%2."/>
      <w:lvlJc w:val="left"/>
      <w:pPr>
        <w:ind w:left="825" w:hanging="825"/>
      </w:pPr>
    </w:lvl>
    <w:lvl w:ilvl="2">
      <w:start w:val="1"/>
      <w:numFmt w:val="decimal"/>
      <w:suff w:val="space"/>
      <w:lvlText w:val="%1.%2.%3."/>
      <w:lvlJc w:val="left"/>
      <w:pPr>
        <w:ind w:left="825" w:hanging="825"/>
      </w:p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</w:lvl>
    <w:lvl w:ilvl="5">
      <w:start w:val="1"/>
      <w:numFmt w:val="decimal"/>
      <w:suff w:val="space"/>
      <w:lvlText w:val="%1.%2.%3.%4.%5.%6."/>
      <w:lvlJc w:val="left"/>
      <w:pPr>
        <w:ind w:left="1440" w:hanging="1440"/>
      </w:pPr>
    </w:lvl>
    <w:lvl w:ilvl="6">
      <w:start w:val="1"/>
      <w:numFmt w:val="decimal"/>
      <w:suff w:val="space"/>
      <w:lvlText w:val="%1.%2.%3.%4.%5.%6.%7."/>
      <w:lvlJc w:val="left"/>
      <w:pPr>
        <w:ind w:left="1800" w:hanging="1800"/>
      </w:pPr>
    </w:lvl>
    <w:lvl w:ilvl="7">
      <w:start w:val="1"/>
      <w:numFmt w:val="decimal"/>
      <w:suff w:val="space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2160" w:hanging="2160"/>
      </w:pPr>
    </w:lvl>
  </w:abstractNum>
  <w:abstractNum w:abstractNumId="20">
    <w:nsid w:val="4C51169F"/>
    <w:multiLevelType w:val="multilevel"/>
    <w:tmpl w:val="32EA8A60"/>
    <w:lvl w:ilvl="0">
      <w:start w:val="1"/>
      <w:numFmt w:val="decimal"/>
      <w:suff w:val="space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ECB7D5A"/>
    <w:multiLevelType w:val="multilevel"/>
    <w:tmpl w:val="6F4E9EE4"/>
    <w:lvl w:ilvl="0">
      <w:start w:val="2"/>
      <w:numFmt w:val="decimal"/>
      <w:suff w:val="space"/>
      <w:lvlText w:val="%1."/>
      <w:lvlJc w:val="left"/>
      <w:pPr>
        <w:ind w:left="810" w:hanging="810"/>
      </w:pPr>
    </w:lvl>
    <w:lvl w:ilvl="1">
      <w:start w:val="16"/>
      <w:numFmt w:val="decimal"/>
      <w:suff w:val="space"/>
      <w:lvlText w:val="%1.%2."/>
      <w:lvlJc w:val="left"/>
      <w:pPr>
        <w:ind w:left="810" w:hanging="810"/>
      </w:pPr>
    </w:lvl>
    <w:lvl w:ilvl="2">
      <w:start w:val="1"/>
      <w:numFmt w:val="decimal"/>
      <w:suff w:val="space"/>
      <w:lvlText w:val="%1.%2.%3."/>
      <w:lvlJc w:val="left"/>
      <w:pPr>
        <w:ind w:left="810" w:hanging="810"/>
      </w:pPr>
      <w:rPr>
        <w:color w:val="FF0000"/>
      </w:rPr>
    </w:lvl>
    <w:lvl w:ilvl="3">
      <w:start w:val="1"/>
      <w:numFmt w:val="thaiNumbers"/>
      <w:suff w:val="space"/>
      <w:lvlText w:val="%4)"/>
      <w:lvlJc w:val="left"/>
      <w:pPr>
        <w:ind w:left="1080" w:hanging="1080"/>
      </w:p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</w:lvl>
    <w:lvl w:ilvl="5">
      <w:start w:val="1"/>
      <w:numFmt w:val="decimal"/>
      <w:suff w:val="space"/>
      <w:lvlText w:val="%1.%2.%3.%4.%5.%6."/>
      <w:lvlJc w:val="left"/>
      <w:pPr>
        <w:ind w:left="1440" w:hanging="1440"/>
      </w:pPr>
    </w:lvl>
    <w:lvl w:ilvl="6">
      <w:start w:val="1"/>
      <w:numFmt w:val="decimal"/>
      <w:suff w:val="space"/>
      <w:lvlText w:val="%1.%2.%3.%4.%5.%6.%7."/>
      <w:lvlJc w:val="left"/>
      <w:pPr>
        <w:ind w:left="1800" w:hanging="1800"/>
      </w:pPr>
    </w:lvl>
    <w:lvl w:ilvl="7">
      <w:start w:val="1"/>
      <w:numFmt w:val="decimal"/>
      <w:suff w:val="space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2160" w:hanging="2160"/>
      </w:pPr>
    </w:lvl>
  </w:abstractNum>
  <w:abstractNum w:abstractNumId="22">
    <w:nsid w:val="56A410F9"/>
    <w:multiLevelType w:val="multilevel"/>
    <w:tmpl w:val="BE44ADFA"/>
    <w:lvl w:ilvl="0">
      <w:start w:val="2"/>
      <w:numFmt w:val="decimal"/>
      <w:suff w:val="space"/>
      <w:lvlText w:val="%1."/>
      <w:lvlJc w:val="left"/>
      <w:pPr>
        <w:ind w:left="810" w:hanging="810"/>
      </w:pPr>
    </w:lvl>
    <w:lvl w:ilvl="1">
      <w:start w:val="16"/>
      <w:numFmt w:val="decimal"/>
      <w:suff w:val="space"/>
      <w:lvlText w:val="%1.%2."/>
      <w:lvlJc w:val="left"/>
      <w:pPr>
        <w:ind w:left="810" w:hanging="810"/>
      </w:pPr>
    </w:lvl>
    <w:lvl w:ilvl="2">
      <w:start w:val="1"/>
      <w:numFmt w:val="decimal"/>
      <w:suff w:val="space"/>
      <w:lvlText w:val="%1.%2.%3."/>
      <w:lvlJc w:val="left"/>
      <w:pPr>
        <w:ind w:left="810" w:hanging="810"/>
      </w:pPr>
      <w:rPr>
        <w:color w:val="FF0000"/>
      </w:rPr>
    </w:lvl>
    <w:lvl w:ilvl="3">
      <w:start w:val="1"/>
      <w:numFmt w:val="thaiNumbers"/>
      <w:suff w:val="space"/>
      <w:lvlText w:val="%4)"/>
      <w:lvlJc w:val="left"/>
      <w:pPr>
        <w:ind w:left="1080" w:hanging="1080"/>
      </w:p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</w:lvl>
    <w:lvl w:ilvl="5">
      <w:start w:val="1"/>
      <w:numFmt w:val="decimal"/>
      <w:suff w:val="space"/>
      <w:lvlText w:val="%1.%2.%3.%4.%5.%6."/>
      <w:lvlJc w:val="left"/>
      <w:pPr>
        <w:ind w:left="1440" w:hanging="1440"/>
      </w:pPr>
    </w:lvl>
    <w:lvl w:ilvl="6">
      <w:start w:val="1"/>
      <w:numFmt w:val="decimal"/>
      <w:suff w:val="space"/>
      <w:lvlText w:val="%1.%2.%3.%4.%5.%6.%7."/>
      <w:lvlJc w:val="left"/>
      <w:pPr>
        <w:ind w:left="1800" w:hanging="1800"/>
      </w:pPr>
    </w:lvl>
    <w:lvl w:ilvl="7">
      <w:start w:val="1"/>
      <w:numFmt w:val="decimal"/>
      <w:suff w:val="space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2160" w:hanging="2160"/>
      </w:pPr>
    </w:lvl>
  </w:abstractNum>
  <w:abstractNum w:abstractNumId="23">
    <w:nsid w:val="5C130297"/>
    <w:multiLevelType w:val="multilevel"/>
    <w:tmpl w:val="FA289798"/>
    <w:lvl w:ilvl="0">
      <w:start w:val="1"/>
      <w:numFmt w:val="bullet"/>
      <w:suff w:val="spac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5D8F09CA"/>
    <w:multiLevelType w:val="multilevel"/>
    <w:tmpl w:val="8862828C"/>
    <w:lvl w:ilvl="0">
      <w:start w:val="1"/>
      <w:numFmt w:val="decimal"/>
      <w:suff w:val="space"/>
      <w:lvlText w:val="%1)"/>
      <w:lvlJc w:val="left"/>
      <w:pPr>
        <w:ind w:left="1211" w:hanging="360"/>
      </w:pPr>
    </w:lvl>
    <w:lvl w:ilvl="1">
      <w:start w:val="1"/>
      <w:numFmt w:val="lowerLetter"/>
      <w:suff w:val="space"/>
      <w:lvlText w:val="%2."/>
      <w:lvlJc w:val="left"/>
      <w:pPr>
        <w:ind w:left="1931" w:hanging="360"/>
      </w:pPr>
    </w:lvl>
    <w:lvl w:ilvl="2">
      <w:start w:val="1"/>
      <w:numFmt w:val="lowerRoman"/>
      <w:suff w:val="space"/>
      <w:lvlText w:val="%3."/>
      <w:lvlJc w:val="right"/>
      <w:pPr>
        <w:ind w:left="2651" w:hanging="180"/>
      </w:pPr>
    </w:lvl>
    <w:lvl w:ilvl="3">
      <w:start w:val="1"/>
      <w:numFmt w:val="decimal"/>
      <w:suff w:val="space"/>
      <w:lvlText w:val="%4."/>
      <w:lvlJc w:val="left"/>
      <w:pPr>
        <w:ind w:left="3371" w:hanging="360"/>
      </w:pPr>
    </w:lvl>
    <w:lvl w:ilvl="4">
      <w:start w:val="1"/>
      <w:numFmt w:val="lowerLetter"/>
      <w:suff w:val="space"/>
      <w:lvlText w:val="%5."/>
      <w:lvlJc w:val="left"/>
      <w:pPr>
        <w:ind w:left="4091" w:hanging="360"/>
      </w:pPr>
    </w:lvl>
    <w:lvl w:ilvl="5">
      <w:start w:val="1"/>
      <w:numFmt w:val="lowerRoman"/>
      <w:suff w:val="space"/>
      <w:lvlText w:val="%6."/>
      <w:lvlJc w:val="right"/>
      <w:pPr>
        <w:ind w:left="4811" w:hanging="180"/>
      </w:pPr>
    </w:lvl>
    <w:lvl w:ilvl="6">
      <w:start w:val="1"/>
      <w:numFmt w:val="decimal"/>
      <w:suff w:val="space"/>
      <w:lvlText w:val="%7."/>
      <w:lvlJc w:val="left"/>
      <w:pPr>
        <w:ind w:left="5531" w:hanging="360"/>
      </w:pPr>
    </w:lvl>
    <w:lvl w:ilvl="7">
      <w:start w:val="1"/>
      <w:numFmt w:val="lowerLetter"/>
      <w:suff w:val="space"/>
      <w:lvlText w:val="%8."/>
      <w:lvlJc w:val="left"/>
      <w:pPr>
        <w:ind w:left="6251" w:hanging="360"/>
      </w:pPr>
    </w:lvl>
    <w:lvl w:ilvl="8">
      <w:start w:val="1"/>
      <w:numFmt w:val="lowerRoman"/>
      <w:suff w:val="space"/>
      <w:lvlText w:val="%9."/>
      <w:lvlJc w:val="right"/>
      <w:pPr>
        <w:ind w:left="6971" w:hanging="180"/>
      </w:pPr>
    </w:lvl>
  </w:abstractNum>
  <w:abstractNum w:abstractNumId="25">
    <w:nsid w:val="6263397A"/>
    <w:multiLevelType w:val="multilevel"/>
    <w:tmpl w:val="676C0B5E"/>
    <w:lvl w:ilvl="0">
      <w:start w:val="1"/>
      <w:numFmt w:val="decimal"/>
      <w:suff w:val="space"/>
      <w:lvlText w:val="%1)"/>
      <w:lvlJc w:val="left"/>
      <w:pPr>
        <w:ind w:left="644" w:hanging="360"/>
      </w:p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26">
    <w:nsid w:val="63027DBC"/>
    <w:multiLevelType w:val="multilevel"/>
    <w:tmpl w:val="E6865C4C"/>
    <w:lvl w:ilvl="0">
      <w:start w:val="1"/>
      <w:numFmt w:val="decimal"/>
      <w:suff w:val="space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57F146D"/>
    <w:multiLevelType w:val="multilevel"/>
    <w:tmpl w:val="A41A0974"/>
    <w:lvl w:ilvl="0">
      <w:start w:val="1"/>
      <w:numFmt w:val="decimal"/>
      <w:suff w:val="space"/>
      <w:lvlText w:val="%1"/>
      <w:lvlJc w:val="left"/>
      <w:pPr>
        <w:ind w:left="360" w:hanging="360"/>
      </w:pPr>
    </w:lvl>
    <w:lvl w:ilvl="1">
      <w:start w:val="2"/>
      <w:numFmt w:val="decimal"/>
      <w:suff w:val="space"/>
      <w:lvlText w:val="%1.%2"/>
      <w:lvlJc w:val="left"/>
      <w:pPr>
        <w:ind w:left="1635" w:hanging="360"/>
      </w:pPr>
    </w:lvl>
    <w:lvl w:ilvl="2">
      <w:start w:val="1"/>
      <w:numFmt w:val="decimal"/>
      <w:suff w:val="space"/>
      <w:lvlText w:val="%1.%2.%3"/>
      <w:lvlJc w:val="left"/>
      <w:pPr>
        <w:ind w:left="3270" w:hanging="720"/>
      </w:pPr>
    </w:lvl>
    <w:lvl w:ilvl="3">
      <w:start w:val="1"/>
      <w:numFmt w:val="decimal"/>
      <w:suff w:val="space"/>
      <w:lvlText w:val="%1.%2.%3.%4"/>
      <w:lvlJc w:val="left"/>
      <w:pPr>
        <w:ind w:left="4545" w:hanging="720"/>
      </w:pPr>
    </w:lvl>
    <w:lvl w:ilvl="4">
      <w:start w:val="1"/>
      <w:numFmt w:val="decimal"/>
      <w:suff w:val="space"/>
      <w:lvlText w:val="%1.%2.%3.%4.%5"/>
      <w:lvlJc w:val="left"/>
      <w:pPr>
        <w:ind w:left="6180" w:hanging="1080"/>
      </w:pPr>
    </w:lvl>
    <w:lvl w:ilvl="5">
      <w:start w:val="1"/>
      <w:numFmt w:val="decimal"/>
      <w:suff w:val="space"/>
      <w:lvlText w:val="%1.%2.%3.%4.%5.%6"/>
      <w:lvlJc w:val="left"/>
      <w:pPr>
        <w:ind w:left="7455" w:hanging="1080"/>
      </w:pPr>
    </w:lvl>
    <w:lvl w:ilvl="6">
      <w:start w:val="1"/>
      <w:numFmt w:val="decimal"/>
      <w:suff w:val="space"/>
      <w:lvlText w:val="%1.%2.%3.%4.%5.%6.%7"/>
      <w:lvlJc w:val="left"/>
      <w:pPr>
        <w:ind w:left="9090" w:hanging="1440"/>
      </w:pPr>
    </w:lvl>
    <w:lvl w:ilvl="7">
      <w:start w:val="1"/>
      <w:numFmt w:val="decimal"/>
      <w:suff w:val="space"/>
      <w:lvlText w:val="%1.%2.%3.%4.%5.%6.%7.%8"/>
      <w:lvlJc w:val="left"/>
      <w:pPr>
        <w:ind w:left="10365" w:hanging="1440"/>
      </w:pPr>
    </w:lvl>
    <w:lvl w:ilvl="8">
      <w:start w:val="1"/>
      <w:numFmt w:val="decimal"/>
      <w:suff w:val="space"/>
      <w:lvlText w:val="%1.%2.%3.%4.%5.%6.%7.%8.%9"/>
      <w:lvlJc w:val="left"/>
      <w:pPr>
        <w:ind w:left="12000" w:hanging="1800"/>
      </w:pPr>
    </w:lvl>
  </w:abstractNum>
  <w:abstractNum w:abstractNumId="28">
    <w:nsid w:val="67E168C8"/>
    <w:multiLevelType w:val="multilevel"/>
    <w:tmpl w:val="27B8431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9430FE3"/>
    <w:multiLevelType w:val="multilevel"/>
    <w:tmpl w:val="3DA8D8EE"/>
    <w:lvl w:ilvl="0">
      <w:start w:val="2"/>
      <w:numFmt w:val="decimal"/>
      <w:suff w:val="space"/>
      <w:lvlText w:val="%1."/>
      <w:lvlJc w:val="left"/>
      <w:pPr>
        <w:ind w:left="810" w:hanging="810"/>
      </w:pPr>
    </w:lvl>
    <w:lvl w:ilvl="1">
      <w:start w:val="16"/>
      <w:numFmt w:val="decimal"/>
      <w:suff w:val="space"/>
      <w:lvlText w:val="%1.%2."/>
      <w:lvlJc w:val="left"/>
      <w:pPr>
        <w:ind w:left="810" w:hanging="810"/>
      </w:pPr>
    </w:lvl>
    <w:lvl w:ilvl="2">
      <w:start w:val="1"/>
      <w:numFmt w:val="decimal"/>
      <w:suff w:val="space"/>
      <w:lvlText w:val="%1.%2.%3."/>
      <w:lvlJc w:val="left"/>
      <w:pPr>
        <w:ind w:left="810" w:hanging="810"/>
      </w:pPr>
      <w:rPr>
        <w:color w:val="FF0000"/>
      </w:rPr>
    </w:lvl>
    <w:lvl w:ilvl="3">
      <w:start w:val="1"/>
      <w:numFmt w:val="thaiNumbers"/>
      <w:suff w:val="space"/>
      <w:lvlText w:val="%4)"/>
      <w:lvlJc w:val="left"/>
      <w:pPr>
        <w:ind w:left="1080" w:hanging="1080"/>
      </w:p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</w:lvl>
    <w:lvl w:ilvl="5">
      <w:start w:val="1"/>
      <w:numFmt w:val="decimal"/>
      <w:suff w:val="space"/>
      <w:lvlText w:val="%1.%2.%3.%4.%5.%6."/>
      <w:lvlJc w:val="left"/>
      <w:pPr>
        <w:ind w:left="1440" w:hanging="1440"/>
      </w:pPr>
    </w:lvl>
    <w:lvl w:ilvl="6">
      <w:start w:val="1"/>
      <w:numFmt w:val="decimal"/>
      <w:suff w:val="space"/>
      <w:lvlText w:val="%1.%2.%3.%4.%5.%6.%7."/>
      <w:lvlJc w:val="left"/>
      <w:pPr>
        <w:ind w:left="1800" w:hanging="1800"/>
      </w:pPr>
    </w:lvl>
    <w:lvl w:ilvl="7">
      <w:start w:val="1"/>
      <w:numFmt w:val="decimal"/>
      <w:suff w:val="space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2160" w:hanging="2160"/>
      </w:pPr>
    </w:lvl>
  </w:abstractNum>
  <w:abstractNum w:abstractNumId="30">
    <w:nsid w:val="6F6537A3"/>
    <w:multiLevelType w:val="multilevel"/>
    <w:tmpl w:val="2EA850C2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suff w:val="space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space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suff w:val="space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suff w:val="space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space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suff w:val="space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suff w:val="space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space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70C63262"/>
    <w:multiLevelType w:val="multilevel"/>
    <w:tmpl w:val="5044CA20"/>
    <w:lvl w:ilvl="0">
      <w:start w:val="2"/>
      <w:numFmt w:val="decimal"/>
      <w:suff w:val="space"/>
      <w:lvlText w:val="%1."/>
      <w:lvlJc w:val="left"/>
      <w:pPr>
        <w:ind w:left="810" w:hanging="810"/>
      </w:pPr>
    </w:lvl>
    <w:lvl w:ilvl="1">
      <w:start w:val="16"/>
      <w:numFmt w:val="decimal"/>
      <w:suff w:val="space"/>
      <w:lvlText w:val="%1.%2."/>
      <w:lvlJc w:val="left"/>
      <w:pPr>
        <w:ind w:left="810" w:hanging="810"/>
      </w:pPr>
    </w:lvl>
    <w:lvl w:ilvl="2">
      <w:start w:val="1"/>
      <w:numFmt w:val="decimal"/>
      <w:suff w:val="space"/>
      <w:lvlText w:val="%1.%2.%3."/>
      <w:lvlJc w:val="left"/>
      <w:pPr>
        <w:ind w:left="810" w:hanging="810"/>
      </w:pPr>
      <w:rPr>
        <w:color w:val="FF0000"/>
      </w:rPr>
    </w:lvl>
    <w:lvl w:ilvl="3">
      <w:start w:val="1"/>
      <w:numFmt w:val="thaiNumbers"/>
      <w:suff w:val="space"/>
      <w:lvlText w:val="%4)"/>
      <w:lvlJc w:val="left"/>
      <w:pPr>
        <w:ind w:left="1080" w:hanging="1080"/>
      </w:p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</w:lvl>
    <w:lvl w:ilvl="5">
      <w:start w:val="1"/>
      <w:numFmt w:val="decimal"/>
      <w:suff w:val="space"/>
      <w:lvlText w:val="%1.%2.%3.%4.%5.%6."/>
      <w:lvlJc w:val="left"/>
      <w:pPr>
        <w:ind w:left="1440" w:hanging="1440"/>
      </w:pPr>
    </w:lvl>
    <w:lvl w:ilvl="6">
      <w:start w:val="1"/>
      <w:numFmt w:val="decimal"/>
      <w:suff w:val="space"/>
      <w:lvlText w:val="%1.%2.%3.%4.%5.%6.%7."/>
      <w:lvlJc w:val="left"/>
      <w:pPr>
        <w:ind w:left="1800" w:hanging="1800"/>
      </w:pPr>
    </w:lvl>
    <w:lvl w:ilvl="7">
      <w:start w:val="1"/>
      <w:numFmt w:val="decimal"/>
      <w:suff w:val="space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2160" w:hanging="2160"/>
      </w:pPr>
    </w:lvl>
  </w:abstractNum>
  <w:abstractNum w:abstractNumId="32">
    <w:nsid w:val="713E3995"/>
    <w:multiLevelType w:val="multilevel"/>
    <w:tmpl w:val="7DD6EBB2"/>
    <w:lvl w:ilvl="0">
      <w:start w:val="2"/>
      <w:numFmt w:val="decimal"/>
      <w:suff w:val="space"/>
      <w:lvlText w:val="%1."/>
      <w:lvlJc w:val="left"/>
      <w:pPr>
        <w:ind w:left="810" w:hanging="810"/>
      </w:pPr>
    </w:lvl>
    <w:lvl w:ilvl="1">
      <w:start w:val="16"/>
      <w:numFmt w:val="decimal"/>
      <w:suff w:val="space"/>
      <w:lvlText w:val="%1.%2."/>
      <w:lvlJc w:val="left"/>
      <w:pPr>
        <w:ind w:left="810" w:hanging="810"/>
      </w:pPr>
    </w:lvl>
    <w:lvl w:ilvl="2">
      <w:start w:val="1"/>
      <w:numFmt w:val="decimal"/>
      <w:suff w:val="space"/>
      <w:lvlText w:val="%1.%2.%3."/>
      <w:lvlJc w:val="left"/>
      <w:pPr>
        <w:ind w:left="810" w:hanging="810"/>
      </w:pPr>
      <w:rPr>
        <w:color w:val="FF0000"/>
      </w:rPr>
    </w:lvl>
    <w:lvl w:ilvl="3">
      <w:start w:val="1"/>
      <w:numFmt w:val="thaiNumbers"/>
      <w:suff w:val="space"/>
      <w:lvlText w:val="%4)"/>
      <w:lvlJc w:val="left"/>
      <w:pPr>
        <w:ind w:left="1080" w:hanging="1080"/>
      </w:p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</w:lvl>
    <w:lvl w:ilvl="5">
      <w:start w:val="1"/>
      <w:numFmt w:val="decimal"/>
      <w:suff w:val="space"/>
      <w:lvlText w:val="%1.%2.%3.%4.%5.%6."/>
      <w:lvlJc w:val="left"/>
      <w:pPr>
        <w:ind w:left="1440" w:hanging="1440"/>
      </w:pPr>
    </w:lvl>
    <w:lvl w:ilvl="6">
      <w:start w:val="1"/>
      <w:numFmt w:val="decimal"/>
      <w:suff w:val="space"/>
      <w:lvlText w:val="%1.%2.%3.%4.%5.%6.%7."/>
      <w:lvlJc w:val="left"/>
      <w:pPr>
        <w:ind w:left="1800" w:hanging="1800"/>
      </w:pPr>
    </w:lvl>
    <w:lvl w:ilvl="7">
      <w:start w:val="1"/>
      <w:numFmt w:val="decimal"/>
      <w:suff w:val="space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space"/>
      <w:lvlText w:val="%1.%2.%3.%4.%5.%6.%7.%8.%9."/>
      <w:lvlJc w:val="left"/>
      <w:pPr>
        <w:ind w:left="2160" w:hanging="2160"/>
      </w:pPr>
    </w:lvl>
  </w:abstractNum>
  <w:abstractNum w:abstractNumId="33">
    <w:nsid w:val="76305ABB"/>
    <w:multiLevelType w:val="multilevel"/>
    <w:tmpl w:val="DD802FBE"/>
    <w:lvl w:ilvl="0">
      <w:start w:val="1"/>
      <w:numFmt w:val="decimal"/>
      <w:suff w:val="space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76D92DE3"/>
    <w:multiLevelType w:val="multilevel"/>
    <w:tmpl w:val="188283AA"/>
    <w:lvl w:ilvl="0">
      <w:start w:val="1"/>
      <w:numFmt w:val="decimal"/>
      <w:pStyle w:val="5"/>
      <w:suff w:val="space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7A6266B1"/>
    <w:multiLevelType w:val="multilevel"/>
    <w:tmpl w:val="D7542B76"/>
    <w:lvl w:ilvl="0">
      <w:start w:val="1"/>
      <w:numFmt w:val="decimal"/>
      <w:suff w:val="space"/>
      <w:lvlText w:val="%1)"/>
      <w:lvlJc w:val="left"/>
      <w:pPr>
        <w:ind w:left="1211" w:hanging="360"/>
      </w:pPr>
    </w:lvl>
    <w:lvl w:ilvl="1">
      <w:start w:val="1"/>
      <w:numFmt w:val="lowerLetter"/>
      <w:suff w:val="space"/>
      <w:lvlText w:val="%2."/>
      <w:lvlJc w:val="left"/>
      <w:pPr>
        <w:ind w:left="1931" w:hanging="360"/>
      </w:pPr>
    </w:lvl>
    <w:lvl w:ilvl="2">
      <w:start w:val="1"/>
      <w:numFmt w:val="lowerRoman"/>
      <w:suff w:val="space"/>
      <w:lvlText w:val="%3."/>
      <w:lvlJc w:val="right"/>
      <w:pPr>
        <w:ind w:left="2651" w:hanging="180"/>
      </w:pPr>
    </w:lvl>
    <w:lvl w:ilvl="3">
      <w:start w:val="1"/>
      <w:numFmt w:val="decimal"/>
      <w:suff w:val="space"/>
      <w:lvlText w:val="%4."/>
      <w:lvlJc w:val="left"/>
      <w:pPr>
        <w:ind w:left="3371" w:hanging="360"/>
      </w:pPr>
    </w:lvl>
    <w:lvl w:ilvl="4">
      <w:start w:val="1"/>
      <w:numFmt w:val="lowerLetter"/>
      <w:suff w:val="space"/>
      <w:lvlText w:val="%5."/>
      <w:lvlJc w:val="left"/>
      <w:pPr>
        <w:ind w:left="4091" w:hanging="360"/>
      </w:pPr>
    </w:lvl>
    <w:lvl w:ilvl="5">
      <w:start w:val="1"/>
      <w:numFmt w:val="lowerRoman"/>
      <w:suff w:val="space"/>
      <w:lvlText w:val="%6."/>
      <w:lvlJc w:val="right"/>
      <w:pPr>
        <w:ind w:left="4811" w:hanging="180"/>
      </w:pPr>
    </w:lvl>
    <w:lvl w:ilvl="6">
      <w:start w:val="1"/>
      <w:numFmt w:val="decimal"/>
      <w:suff w:val="space"/>
      <w:lvlText w:val="%7."/>
      <w:lvlJc w:val="left"/>
      <w:pPr>
        <w:ind w:left="5531" w:hanging="360"/>
      </w:pPr>
    </w:lvl>
    <w:lvl w:ilvl="7">
      <w:start w:val="1"/>
      <w:numFmt w:val="lowerLetter"/>
      <w:suff w:val="space"/>
      <w:lvlText w:val="%8."/>
      <w:lvlJc w:val="left"/>
      <w:pPr>
        <w:ind w:left="6251" w:hanging="360"/>
      </w:pPr>
    </w:lvl>
    <w:lvl w:ilvl="8">
      <w:start w:val="1"/>
      <w:numFmt w:val="lowerRoman"/>
      <w:suff w:val="space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8"/>
  </w:num>
  <w:num w:numId="5">
    <w:abstractNumId w:val="22"/>
  </w:num>
  <w:num w:numId="6">
    <w:abstractNumId w:val="8"/>
  </w:num>
  <w:num w:numId="7">
    <w:abstractNumId w:val="4"/>
  </w:num>
  <w:num w:numId="8">
    <w:abstractNumId w:val="7"/>
  </w:num>
  <w:num w:numId="9">
    <w:abstractNumId w:val="29"/>
  </w:num>
  <w:num w:numId="10">
    <w:abstractNumId w:val="32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2"/>
  </w:num>
  <w:num w:numId="16">
    <w:abstractNumId w:val="35"/>
  </w:num>
  <w:num w:numId="17">
    <w:abstractNumId w:val="10"/>
  </w:num>
  <w:num w:numId="18">
    <w:abstractNumId w:val="3"/>
  </w:num>
  <w:num w:numId="19">
    <w:abstractNumId w:val="23"/>
  </w:num>
  <w:num w:numId="20">
    <w:abstractNumId w:val="6"/>
  </w:num>
  <w:num w:numId="21">
    <w:abstractNumId w:val="1"/>
  </w:num>
  <w:num w:numId="22">
    <w:abstractNumId w:val="14"/>
  </w:num>
  <w:num w:numId="23">
    <w:abstractNumId w:val="0"/>
  </w:num>
  <w:num w:numId="24">
    <w:abstractNumId w:val="33"/>
  </w:num>
  <w:num w:numId="25">
    <w:abstractNumId w:val="20"/>
  </w:num>
  <w:num w:numId="26">
    <w:abstractNumId w:val="15"/>
  </w:num>
  <w:num w:numId="27">
    <w:abstractNumId w:val="17"/>
  </w:num>
  <w:num w:numId="28">
    <w:abstractNumId w:val="26"/>
  </w:num>
  <w:num w:numId="29">
    <w:abstractNumId w:val="13"/>
  </w:num>
  <w:num w:numId="30">
    <w:abstractNumId w:val="5"/>
  </w:num>
  <w:num w:numId="31">
    <w:abstractNumId w:val="12"/>
  </w:num>
  <w:num w:numId="32">
    <w:abstractNumId w:val="16"/>
  </w:num>
  <w:num w:numId="33">
    <w:abstractNumId w:val="28"/>
  </w:num>
  <w:num w:numId="34">
    <w:abstractNumId w:val="27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E1"/>
    <w:rsid w:val="002442E1"/>
    <w:rsid w:val="00542E30"/>
    <w:rsid w:val="00E1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0">
    <w:name w:val="heading 5"/>
    <w:basedOn w:val="a"/>
    <w:next w:val="a"/>
    <w:link w:val="51"/>
    <w:qFormat/>
    <w:pPr>
      <w:spacing w:before="240" w:after="60"/>
      <w:ind w:firstLine="709"/>
      <w:jc w:val="both"/>
      <w:outlineLvl w:val="4"/>
    </w:pPr>
    <w:rPr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11"/>
    <w:qFormat/>
    <w:pPr>
      <w:jc w:val="center"/>
    </w:pPr>
    <w:rPr>
      <w:b/>
      <w:bCs/>
    </w:rPr>
  </w:style>
  <w:style w:type="paragraph" w:styleId="a6">
    <w:name w:val="Subtitle"/>
    <w:basedOn w:val="a"/>
    <w:link w:val="a7"/>
    <w:qFormat/>
    <w:pPr>
      <w:jc w:val="both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qFormat/>
    <w:pPr>
      <w:jc w:val="center"/>
    </w:pPr>
    <w:rPr>
      <w:b/>
      <w:bCs/>
      <w:sz w:val="2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pPr>
      <w:spacing w:line="480" w:lineRule="atLeast"/>
      <w:ind w:firstLine="851"/>
      <w:jc w:val="both"/>
    </w:pPr>
    <w:rPr>
      <w:sz w:val="20"/>
      <w:szCs w:val="20"/>
    </w:rPr>
  </w:style>
  <w:style w:type="character" w:styleId="af3">
    <w:name w:val="footnote referenc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page number"/>
    <w:basedOn w:val="a0"/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rPr>
      <w:sz w:val="28"/>
      <w:szCs w:val="28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aff0">
    <w:name w:val="Знак Знак Знак Знак"/>
    <w:basedOn w:val="a"/>
    <w:next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веб);Обычный (Web) Знак"/>
    <w:basedOn w:val="a"/>
    <w:pPr>
      <w:spacing w:before="64" w:after="64"/>
      <w:ind w:firstLine="257"/>
      <w:jc w:val="both"/>
    </w:pPr>
  </w:style>
  <w:style w:type="paragraph" w:customStyle="1" w:styleId="aff1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Знак"/>
    <w:basedOn w:val="a"/>
    <w:next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3">
    <w:name w:val="Emphasis"/>
    <w:qFormat/>
    <w:rPr>
      <w:i/>
      <w:iCs/>
    </w:rPr>
  </w:style>
  <w:style w:type="paragraph" w:customStyle="1" w:styleId="text3cl">
    <w:name w:val="text3cl"/>
    <w:basedOn w:val="a"/>
    <w:pPr>
      <w:spacing w:before="144" w:after="288"/>
    </w:pPr>
  </w:style>
  <w:style w:type="paragraph" w:customStyle="1" w:styleId="aff4">
    <w:name w:val="подпись"/>
    <w:basedOn w:val="a"/>
    <w:uiPriority w:val="99"/>
    <w:pPr>
      <w:tabs>
        <w:tab w:val="left" w:pos="6804"/>
      </w:tabs>
      <w:spacing w:line="240" w:lineRule="atLeast"/>
      <w:ind w:right="4820"/>
    </w:pPr>
    <w:rPr>
      <w:sz w:val="28"/>
      <w:szCs w:val="20"/>
      <w:lang w:eastAsia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4">
    <w:name w:val="Основной шрифт абзаца1"/>
  </w:style>
  <w:style w:type="character" w:customStyle="1" w:styleId="aff5">
    <w:name w:val="Название Знак"/>
    <w:rPr>
      <w:sz w:val="28"/>
      <w:lang w:val="en-US"/>
    </w:rPr>
  </w:style>
  <w:style w:type="paragraph" w:customStyle="1" w:styleId="15">
    <w:name w:val="Заголовок1"/>
    <w:basedOn w:val="a"/>
    <w:next w:val="afc"/>
    <w:pPr>
      <w:jc w:val="center"/>
    </w:pPr>
    <w:rPr>
      <w:sz w:val="28"/>
      <w:szCs w:val="20"/>
      <w:lang w:val="en-US" w:eastAsia="zh-CN"/>
    </w:rPr>
  </w:style>
  <w:style w:type="paragraph" w:styleId="aff6">
    <w:name w:val="List"/>
    <w:basedOn w:val="afc"/>
    <w:pPr>
      <w:spacing w:after="140" w:line="288" w:lineRule="auto"/>
    </w:pPr>
    <w:rPr>
      <w:rFonts w:cs="Linux Libertine"/>
      <w:sz w:val="24"/>
      <w:szCs w:val="24"/>
      <w:lang w:eastAsia="zh-CN"/>
    </w:rPr>
  </w:style>
  <w:style w:type="paragraph" w:customStyle="1" w:styleId="16">
    <w:name w:val="Указатель1"/>
    <w:basedOn w:val="a"/>
    <w:pPr>
      <w:suppressLineNumbers/>
    </w:pPr>
    <w:rPr>
      <w:rFonts w:cs="Linux Libertine"/>
      <w:lang w:eastAsia="zh-CN"/>
    </w:rPr>
  </w:style>
  <w:style w:type="paragraph" w:customStyle="1" w:styleId="ConsPlusCell">
    <w:name w:val="ConsPlusCell"/>
    <w:pPr>
      <w:widowControl w:val="0"/>
    </w:pPr>
    <w:rPr>
      <w:sz w:val="28"/>
      <w:szCs w:val="28"/>
    </w:rPr>
  </w:style>
  <w:style w:type="character" w:styleId="aff7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Standard">
    <w:name w:val="Standard"/>
    <w:rPr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17">
    <w:name w:val="Абзац списка1"/>
    <w:basedOn w:val="a"/>
    <w:pPr>
      <w:ind w:left="720"/>
    </w:pPr>
    <w:rPr>
      <w:lang w:eastAsia="zh-CN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color w:val="000000"/>
      <w:sz w:val="26"/>
      <w:szCs w:val="26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character" w:customStyle="1" w:styleId="51">
    <w:name w:val="Заголовок 5 Знак"/>
    <w:link w:val="50"/>
    <w:rPr>
      <w:bCs/>
      <w:i/>
      <w:iCs/>
      <w:sz w:val="24"/>
      <w:szCs w:val="26"/>
      <w:lang w:eastAsia="en-US"/>
    </w:rPr>
  </w:style>
  <w:style w:type="character" w:customStyle="1" w:styleId="10">
    <w:name w:val="Заголовок 1 Знак"/>
    <w:link w:val="1"/>
    <w:rPr>
      <w:b/>
      <w:sz w:val="28"/>
      <w:szCs w:val="32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Pr>
      <w:b/>
      <w:bCs/>
      <w:color w:val="000000"/>
      <w:sz w:val="28"/>
      <w:szCs w:val="28"/>
    </w:rPr>
  </w:style>
  <w:style w:type="character" w:customStyle="1" w:styleId="60">
    <w:name w:val="Заголовок 6 Знак"/>
    <w:link w:val="6"/>
    <w:rPr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rPr>
      <w:color w:val="000000"/>
      <w:sz w:val="24"/>
      <w:szCs w:val="24"/>
    </w:rPr>
  </w:style>
  <w:style w:type="character" w:customStyle="1" w:styleId="afd">
    <w:name w:val="Основной текст Знак"/>
    <w:link w:val="afc"/>
    <w:rPr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426"/>
      <w:jc w:val="both"/>
    </w:pPr>
    <w:rPr>
      <w:szCs w:val="20"/>
    </w:rPr>
  </w:style>
  <w:style w:type="character" w:customStyle="1" w:styleId="aff">
    <w:name w:val="Основной текст с отступом Знак"/>
    <w:link w:val="afe"/>
    <w:rPr>
      <w:sz w:val="24"/>
      <w:szCs w:val="24"/>
    </w:r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character" w:customStyle="1" w:styleId="33">
    <w:name w:val="Основной текст с отступом 3 Знак"/>
    <w:link w:val="32"/>
    <w:rPr>
      <w:sz w:val="16"/>
      <w:szCs w:val="16"/>
    </w:rPr>
  </w:style>
  <w:style w:type="character" w:customStyle="1" w:styleId="a7">
    <w:name w:val="Подзаголовок Знак"/>
    <w:link w:val="a6"/>
    <w:rPr>
      <w:sz w:val="28"/>
      <w:szCs w:val="24"/>
    </w:rPr>
  </w:style>
  <w:style w:type="paragraph" w:customStyle="1" w:styleId="aff8">
    <w:name w:val="Знак Знак Знак Знак"/>
    <w:basedOn w:val="a"/>
    <w:next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next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rPr>
      <w:rFonts w:ascii="Times New Roman" w:hAnsi="Times New Roman" w:cs="Times New Roman"/>
      <w:bCs/>
      <w:i/>
      <w:iCs/>
      <w:sz w:val="24"/>
    </w:rPr>
  </w:style>
  <w:style w:type="character" w:customStyle="1" w:styleId="Heading5Char">
    <w:name w:val="Heading 5 Char"/>
    <w:rPr>
      <w:rFonts w:ascii="Times New Roman" w:hAnsi="Times New Roman" w:cs="Times New Roman"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Times New Roman" w:hAnsi="Times New Roman" w:cs="Times New Roman"/>
      <w:iCs/>
      <w:color w:val="000000"/>
      <w:sz w:val="22"/>
      <w:szCs w:val="22"/>
      <w:lang w:eastAsia="en-US"/>
    </w:rPr>
  </w:style>
  <w:style w:type="paragraph" w:customStyle="1" w:styleId="18">
    <w:name w:val="Без интервала1"/>
    <w:rPr>
      <w:sz w:val="24"/>
      <w:szCs w:val="22"/>
      <w:lang w:eastAsia="en-US"/>
    </w:rPr>
  </w:style>
  <w:style w:type="character" w:customStyle="1" w:styleId="11">
    <w:name w:val="Название Знак1"/>
    <w:link w:val="a5"/>
    <w:rPr>
      <w:rFonts w:ascii="Times New Roman" w:hAnsi="Times New Roman" w:cs="Times New Roman"/>
      <w:spacing w:val="5"/>
      <w:sz w:val="52"/>
      <w:szCs w:val="52"/>
    </w:rPr>
  </w:style>
  <w:style w:type="character" w:customStyle="1" w:styleId="SubtitleChar">
    <w:name w:val="Subtitle Char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19">
    <w:name w:val="Текст выноски1"/>
    <w:basedOn w:val="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5">
    <w:name w:val="List Number 5"/>
    <w:basedOn w:val="a"/>
    <w:pPr>
      <w:numPr>
        <w:numId w:val="13"/>
      </w:numPr>
      <w:spacing w:after="60"/>
      <w:jc w:val="both"/>
    </w:pPr>
    <w:rPr>
      <w:szCs w:val="20"/>
    </w:rPr>
  </w:style>
  <w:style w:type="paragraph" w:customStyle="1" w:styleId="Pro-Tab">
    <w:name w:val="Pro-Tab"/>
    <w:basedOn w:val="a"/>
    <w:pPr>
      <w:spacing w:before="40" w:after="40"/>
    </w:pPr>
    <w:rPr>
      <w:rFonts w:ascii="Tahoma" w:hAnsi="Tahoma" w:cs="Tahoma"/>
      <w:sz w:val="16"/>
      <w:szCs w:val="20"/>
    </w:rPr>
  </w:style>
  <w:style w:type="paragraph" w:customStyle="1" w:styleId="ListParagraph1">
    <w:name w:val="List Paragraph1"/>
    <w:basedOn w:val="a"/>
    <w:pPr>
      <w:ind w:left="720" w:firstLine="567"/>
      <w:jc w:val="both"/>
    </w:pPr>
    <w:rPr>
      <w:szCs w:val="22"/>
      <w:lang w:eastAsia="en-US"/>
    </w:rPr>
  </w:style>
  <w:style w:type="paragraph" w:customStyle="1" w:styleId="1a">
    <w:name w:val="Рецензия1"/>
    <w:hidden/>
    <w:rPr>
      <w:sz w:val="24"/>
      <w:szCs w:val="22"/>
      <w:lang w:eastAsia="en-US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rPr>
      <w:rFonts w:ascii="Times New Roman" w:hAnsi="Times New Roman" w:cs="Times New Roman"/>
      <w:lang w:eastAsia="en-US"/>
    </w:rPr>
  </w:style>
  <w:style w:type="paragraph" w:customStyle="1" w:styleId="1b">
    <w:name w:val="Заголовок оглавления1"/>
    <w:basedOn w:val="1"/>
    <w:next w:val="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ff9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адрес"/>
    <w:basedOn w:val="a"/>
    <w:pPr>
      <w:widowControl w:val="0"/>
      <w:spacing w:line="240" w:lineRule="atLeast"/>
      <w:ind w:left="1701"/>
    </w:pPr>
    <w:rPr>
      <w:sz w:val="28"/>
      <w:szCs w:val="28"/>
    </w:rPr>
  </w:style>
  <w:style w:type="paragraph" w:customStyle="1" w:styleId="affb">
    <w:name w:val="Прижатый влево"/>
    <w:basedOn w:val="a"/>
    <w:next w:val="a"/>
    <w:rPr>
      <w:rFonts w:ascii="Arial" w:hAnsi="Arial" w:cs="Arial"/>
    </w:rPr>
  </w:style>
  <w:style w:type="character" w:customStyle="1" w:styleId="grame">
    <w:name w:val="grame"/>
  </w:style>
  <w:style w:type="character" w:customStyle="1" w:styleId="affc">
    <w:name w:val="Цветовое выделение"/>
    <w:rPr>
      <w:b/>
      <w:bCs/>
      <w:color w:val="000080"/>
    </w:rPr>
  </w:style>
  <w:style w:type="character" w:customStyle="1" w:styleId="af2">
    <w:name w:val="Текст сноски Знак"/>
    <w:basedOn w:val="a0"/>
    <w:link w:val="af1"/>
  </w:style>
  <w:style w:type="character" w:customStyle="1" w:styleId="82">
    <w:name w:val="Знак Знак8"/>
    <w:rPr>
      <w:b/>
      <w:bCs/>
      <w:sz w:val="28"/>
      <w:szCs w:val="28"/>
      <w:lang w:val="ru-RU" w:eastAsia="ru-RU"/>
    </w:rPr>
  </w:style>
  <w:style w:type="character" w:customStyle="1" w:styleId="72">
    <w:name w:val="Знак Знак7"/>
    <w:rPr>
      <w:b/>
      <w:bCs/>
      <w:caps/>
      <w:spacing w:val="60"/>
      <w:sz w:val="28"/>
      <w:szCs w:val="28"/>
      <w:lang w:val="ru-RU" w:eastAsia="ru-RU"/>
    </w:rPr>
  </w:style>
  <w:style w:type="character" w:customStyle="1" w:styleId="62">
    <w:name w:val="Знак Знак6"/>
    <w:rPr>
      <w:b/>
      <w:bCs/>
      <w:caps/>
      <w:sz w:val="28"/>
      <w:szCs w:val="28"/>
      <w:lang w:val="ru-RU" w:eastAsia="ru-RU"/>
    </w:rPr>
  </w:style>
  <w:style w:type="character" w:customStyle="1" w:styleId="34">
    <w:name w:val="Знак Знак3"/>
    <w:rPr>
      <w:sz w:val="32"/>
      <w:szCs w:val="32"/>
      <w:lang w:val="ru-RU" w:eastAsia="ru-RU"/>
    </w:rPr>
  </w:style>
  <w:style w:type="character" w:customStyle="1" w:styleId="26">
    <w:name w:val="Знак Знак2"/>
    <w:rPr>
      <w:lang w:val="ru-RU" w:eastAsia="ru-RU"/>
    </w:rPr>
  </w:style>
  <w:style w:type="character" w:customStyle="1" w:styleId="1c">
    <w:name w:val="Знак Знак1"/>
    <w:rPr>
      <w:rFonts w:ascii="Arial" w:hAnsi="Arial" w:cs="Arial"/>
      <w:sz w:val="28"/>
      <w:szCs w:val="28"/>
      <w:lang w:val="ru-RU" w:eastAsia="ru-RU"/>
    </w:rPr>
  </w:style>
  <w:style w:type="paragraph" w:customStyle="1" w:styleId="affd">
    <w:name w:val="Нормальный (таблица)"/>
    <w:basedOn w:val="a"/>
    <w:next w:val="a"/>
    <w:pPr>
      <w:widowControl w:val="0"/>
      <w:jc w:val="both"/>
    </w:pPr>
    <w:rPr>
      <w:rFonts w:ascii="Arial" w:hAnsi="Arial" w:cs="Arial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  <w:lang w:eastAsia="ru-RU"/>
    </w:rPr>
  </w:style>
  <w:style w:type="paragraph" w:customStyle="1" w:styleId="affe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ff">
    <w:name w:val="lin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0">
    <w:name w:val="heading 5"/>
    <w:basedOn w:val="a"/>
    <w:next w:val="a"/>
    <w:link w:val="51"/>
    <w:qFormat/>
    <w:pPr>
      <w:spacing w:before="240" w:after="60"/>
      <w:ind w:firstLine="709"/>
      <w:jc w:val="both"/>
      <w:outlineLvl w:val="4"/>
    </w:pPr>
    <w:rPr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11"/>
    <w:qFormat/>
    <w:pPr>
      <w:jc w:val="center"/>
    </w:pPr>
    <w:rPr>
      <w:b/>
      <w:bCs/>
    </w:rPr>
  </w:style>
  <w:style w:type="paragraph" w:styleId="a6">
    <w:name w:val="Subtitle"/>
    <w:basedOn w:val="a"/>
    <w:link w:val="a7"/>
    <w:qFormat/>
    <w:pPr>
      <w:jc w:val="both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qFormat/>
    <w:pPr>
      <w:jc w:val="center"/>
    </w:pPr>
    <w:rPr>
      <w:b/>
      <w:bCs/>
      <w:sz w:val="2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pPr>
      <w:spacing w:line="480" w:lineRule="atLeast"/>
      <w:ind w:firstLine="851"/>
      <w:jc w:val="both"/>
    </w:pPr>
    <w:rPr>
      <w:sz w:val="20"/>
      <w:szCs w:val="20"/>
    </w:rPr>
  </w:style>
  <w:style w:type="character" w:styleId="af3">
    <w:name w:val="footnote referenc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page number"/>
    <w:basedOn w:val="a0"/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rPr>
      <w:sz w:val="28"/>
      <w:szCs w:val="28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aff0">
    <w:name w:val="Знак Знак Знак Знак"/>
    <w:basedOn w:val="a"/>
    <w:next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веб);Обычный (Web) Знак"/>
    <w:basedOn w:val="a"/>
    <w:pPr>
      <w:spacing w:before="64" w:after="64"/>
      <w:ind w:firstLine="257"/>
      <w:jc w:val="both"/>
    </w:pPr>
  </w:style>
  <w:style w:type="paragraph" w:customStyle="1" w:styleId="aff1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Знак"/>
    <w:basedOn w:val="a"/>
    <w:next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3">
    <w:name w:val="Emphasis"/>
    <w:qFormat/>
    <w:rPr>
      <w:i/>
      <w:iCs/>
    </w:rPr>
  </w:style>
  <w:style w:type="paragraph" w:customStyle="1" w:styleId="text3cl">
    <w:name w:val="text3cl"/>
    <w:basedOn w:val="a"/>
    <w:pPr>
      <w:spacing w:before="144" w:after="288"/>
    </w:pPr>
  </w:style>
  <w:style w:type="paragraph" w:customStyle="1" w:styleId="aff4">
    <w:name w:val="подпись"/>
    <w:basedOn w:val="a"/>
    <w:uiPriority w:val="99"/>
    <w:pPr>
      <w:tabs>
        <w:tab w:val="left" w:pos="6804"/>
      </w:tabs>
      <w:spacing w:line="240" w:lineRule="atLeast"/>
      <w:ind w:right="4820"/>
    </w:pPr>
    <w:rPr>
      <w:sz w:val="28"/>
      <w:szCs w:val="20"/>
      <w:lang w:eastAsia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4">
    <w:name w:val="Основной шрифт абзаца1"/>
  </w:style>
  <w:style w:type="character" w:customStyle="1" w:styleId="aff5">
    <w:name w:val="Название Знак"/>
    <w:rPr>
      <w:sz w:val="28"/>
      <w:lang w:val="en-US"/>
    </w:rPr>
  </w:style>
  <w:style w:type="paragraph" w:customStyle="1" w:styleId="15">
    <w:name w:val="Заголовок1"/>
    <w:basedOn w:val="a"/>
    <w:next w:val="afc"/>
    <w:pPr>
      <w:jc w:val="center"/>
    </w:pPr>
    <w:rPr>
      <w:sz w:val="28"/>
      <w:szCs w:val="20"/>
      <w:lang w:val="en-US" w:eastAsia="zh-CN"/>
    </w:rPr>
  </w:style>
  <w:style w:type="paragraph" w:styleId="aff6">
    <w:name w:val="List"/>
    <w:basedOn w:val="afc"/>
    <w:pPr>
      <w:spacing w:after="140" w:line="288" w:lineRule="auto"/>
    </w:pPr>
    <w:rPr>
      <w:rFonts w:cs="Linux Libertine"/>
      <w:sz w:val="24"/>
      <w:szCs w:val="24"/>
      <w:lang w:eastAsia="zh-CN"/>
    </w:rPr>
  </w:style>
  <w:style w:type="paragraph" w:customStyle="1" w:styleId="16">
    <w:name w:val="Указатель1"/>
    <w:basedOn w:val="a"/>
    <w:pPr>
      <w:suppressLineNumbers/>
    </w:pPr>
    <w:rPr>
      <w:rFonts w:cs="Linux Libertine"/>
      <w:lang w:eastAsia="zh-CN"/>
    </w:rPr>
  </w:style>
  <w:style w:type="paragraph" w:customStyle="1" w:styleId="ConsPlusCell">
    <w:name w:val="ConsPlusCell"/>
    <w:pPr>
      <w:widowControl w:val="0"/>
    </w:pPr>
    <w:rPr>
      <w:sz w:val="28"/>
      <w:szCs w:val="28"/>
    </w:rPr>
  </w:style>
  <w:style w:type="character" w:styleId="aff7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Standard">
    <w:name w:val="Standard"/>
    <w:rPr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17">
    <w:name w:val="Абзац списка1"/>
    <w:basedOn w:val="a"/>
    <w:pPr>
      <w:ind w:left="720"/>
    </w:pPr>
    <w:rPr>
      <w:lang w:eastAsia="zh-CN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color w:val="000000"/>
      <w:sz w:val="26"/>
      <w:szCs w:val="26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character" w:customStyle="1" w:styleId="51">
    <w:name w:val="Заголовок 5 Знак"/>
    <w:link w:val="50"/>
    <w:rPr>
      <w:bCs/>
      <w:i/>
      <w:iCs/>
      <w:sz w:val="24"/>
      <w:szCs w:val="26"/>
      <w:lang w:eastAsia="en-US"/>
    </w:rPr>
  </w:style>
  <w:style w:type="character" w:customStyle="1" w:styleId="10">
    <w:name w:val="Заголовок 1 Знак"/>
    <w:link w:val="1"/>
    <w:rPr>
      <w:b/>
      <w:sz w:val="28"/>
      <w:szCs w:val="32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Pr>
      <w:b/>
      <w:bCs/>
      <w:color w:val="000000"/>
      <w:sz w:val="28"/>
      <w:szCs w:val="28"/>
    </w:rPr>
  </w:style>
  <w:style w:type="character" w:customStyle="1" w:styleId="60">
    <w:name w:val="Заголовок 6 Знак"/>
    <w:link w:val="6"/>
    <w:rPr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rPr>
      <w:color w:val="000000"/>
      <w:sz w:val="24"/>
      <w:szCs w:val="24"/>
    </w:rPr>
  </w:style>
  <w:style w:type="character" w:customStyle="1" w:styleId="afd">
    <w:name w:val="Основной текст Знак"/>
    <w:link w:val="afc"/>
    <w:rPr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426"/>
      <w:jc w:val="both"/>
    </w:pPr>
    <w:rPr>
      <w:szCs w:val="20"/>
    </w:rPr>
  </w:style>
  <w:style w:type="character" w:customStyle="1" w:styleId="aff">
    <w:name w:val="Основной текст с отступом Знак"/>
    <w:link w:val="afe"/>
    <w:rPr>
      <w:sz w:val="24"/>
      <w:szCs w:val="24"/>
    </w:r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character" w:customStyle="1" w:styleId="33">
    <w:name w:val="Основной текст с отступом 3 Знак"/>
    <w:link w:val="32"/>
    <w:rPr>
      <w:sz w:val="16"/>
      <w:szCs w:val="16"/>
    </w:rPr>
  </w:style>
  <w:style w:type="character" w:customStyle="1" w:styleId="a7">
    <w:name w:val="Подзаголовок Знак"/>
    <w:link w:val="a6"/>
    <w:rPr>
      <w:sz w:val="28"/>
      <w:szCs w:val="24"/>
    </w:rPr>
  </w:style>
  <w:style w:type="paragraph" w:customStyle="1" w:styleId="aff8">
    <w:name w:val="Знак Знак Знак Знак"/>
    <w:basedOn w:val="a"/>
    <w:next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next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rPr>
      <w:rFonts w:ascii="Times New Roman" w:hAnsi="Times New Roman" w:cs="Times New Roman"/>
      <w:bCs/>
      <w:i/>
      <w:iCs/>
      <w:sz w:val="24"/>
    </w:rPr>
  </w:style>
  <w:style w:type="character" w:customStyle="1" w:styleId="Heading5Char">
    <w:name w:val="Heading 5 Char"/>
    <w:rPr>
      <w:rFonts w:ascii="Times New Roman" w:hAnsi="Times New Roman" w:cs="Times New Roman"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Times New Roman" w:hAnsi="Times New Roman" w:cs="Times New Roman"/>
      <w:iCs/>
      <w:color w:val="000000"/>
      <w:sz w:val="22"/>
      <w:szCs w:val="22"/>
      <w:lang w:eastAsia="en-US"/>
    </w:rPr>
  </w:style>
  <w:style w:type="paragraph" w:customStyle="1" w:styleId="18">
    <w:name w:val="Без интервала1"/>
    <w:rPr>
      <w:sz w:val="24"/>
      <w:szCs w:val="22"/>
      <w:lang w:eastAsia="en-US"/>
    </w:rPr>
  </w:style>
  <w:style w:type="character" w:customStyle="1" w:styleId="11">
    <w:name w:val="Название Знак1"/>
    <w:link w:val="a5"/>
    <w:rPr>
      <w:rFonts w:ascii="Times New Roman" w:hAnsi="Times New Roman" w:cs="Times New Roman"/>
      <w:spacing w:val="5"/>
      <w:sz w:val="52"/>
      <w:szCs w:val="52"/>
    </w:rPr>
  </w:style>
  <w:style w:type="character" w:customStyle="1" w:styleId="SubtitleChar">
    <w:name w:val="Subtitle Char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19">
    <w:name w:val="Текст выноски1"/>
    <w:basedOn w:val="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5">
    <w:name w:val="List Number 5"/>
    <w:basedOn w:val="a"/>
    <w:pPr>
      <w:numPr>
        <w:numId w:val="13"/>
      </w:numPr>
      <w:spacing w:after="60"/>
      <w:jc w:val="both"/>
    </w:pPr>
    <w:rPr>
      <w:szCs w:val="20"/>
    </w:rPr>
  </w:style>
  <w:style w:type="paragraph" w:customStyle="1" w:styleId="Pro-Tab">
    <w:name w:val="Pro-Tab"/>
    <w:basedOn w:val="a"/>
    <w:pPr>
      <w:spacing w:before="40" w:after="40"/>
    </w:pPr>
    <w:rPr>
      <w:rFonts w:ascii="Tahoma" w:hAnsi="Tahoma" w:cs="Tahoma"/>
      <w:sz w:val="16"/>
      <w:szCs w:val="20"/>
    </w:rPr>
  </w:style>
  <w:style w:type="paragraph" w:customStyle="1" w:styleId="ListParagraph1">
    <w:name w:val="List Paragraph1"/>
    <w:basedOn w:val="a"/>
    <w:pPr>
      <w:ind w:left="720" w:firstLine="567"/>
      <w:jc w:val="both"/>
    </w:pPr>
    <w:rPr>
      <w:szCs w:val="22"/>
      <w:lang w:eastAsia="en-US"/>
    </w:rPr>
  </w:style>
  <w:style w:type="paragraph" w:customStyle="1" w:styleId="1a">
    <w:name w:val="Рецензия1"/>
    <w:hidden/>
    <w:rPr>
      <w:sz w:val="24"/>
      <w:szCs w:val="22"/>
      <w:lang w:eastAsia="en-US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rPr>
      <w:rFonts w:ascii="Times New Roman" w:hAnsi="Times New Roman" w:cs="Times New Roman"/>
      <w:lang w:eastAsia="en-US"/>
    </w:rPr>
  </w:style>
  <w:style w:type="paragraph" w:customStyle="1" w:styleId="1b">
    <w:name w:val="Заголовок оглавления1"/>
    <w:basedOn w:val="1"/>
    <w:next w:val="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aff9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адрес"/>
    <w:basedOn w:val="a"/>
    <w:pPr>
      <w:widowControl w:val="0"/>
      <w:spacing w:line="240" w:lineRule="atLeast"/>
      <w:ind w:left="1701"/>
    </w:pPr>
    <w:rPr>
      <w:sz w:val="28"/>
      <w:szCs w:val="28"/>
    </w:rPr>
  </w:style>
  <w:style w:type="paragraph" w:customStyle="1" w:styleId="affb">
    <w:name w:val="Прижатый влево"/>
    <w:basedOn w:val="a"/>
    <w:next w:val="a"/>
    <w:rPr>
      <w:rFonts w:ascii="Arial" w:hAnsi="Arial" w:cs="Arial"/>
    </w:rPr>
  </w:style>
  <w:style w:type="character" w:customStyle="1" w:styleId="grame">
    <w:name w:val="grame"/>
  </w:style>
  <w:style w:type="character" w:customStyle="1" w:styleId="affc">
    <w:name w:val="Цветовое выделение"/>
    <w:rPr>
      <w:b/>
      <w:bCs/>
      <w:color w:val="000080"/>
    </w:rPr>
  </w:style>
  <w:style w:type="character" w:customStyle="1" w:styleId="af2">
    <w:name w:val="Текст сноски Знак"/>
    <w:basedOn w:val="a0"/>
    <w:link w:val="af1"/>
  </w:style>
  <w:style w:type="character" w:customStyle="1" w:styleId="82">
    <w:name w:val="Знак Знак8"/>
    <w:rPr>
      <w:b/>
      <w:bCs/>
      <w:sz w:val="28"/>
      <w:szCs w:val="28"/>
      <w:lang w:val="ru-RU" w:eastAsia="ru-RU"/>
    </w:rPr>
  </w:style>
  <w:style w:type="character" w:customStyle="1" w:styleId="72">
    <w:name w:val="Знак Знак7"/>
    <w:rPr>
      <w:b/>
      <w:bCs/>
      <w:caps/>
      <w:spacing w:val="60"/>
      <w:sz w:val="28"/>
      <w:szCs w:val="28"/>
      <w:lang w:val="ru-RU" w:eastAsia="ru-RU"/>
    </w:rPr>
  </w:style>
  <w:style w:type="character" w:customStyle="1" w:styleId="62">
    <w:name w:val="Знак Знак6"/>
    <w:rPr>
      <w:b/>
      <w:bCs/>
      <w:caps/>
      <w:sz w:val="28"/>
      <w:szCs w:val="28"/>
      <w:lang w:val="ru-RU" w:eastAsia="ru-RU"/>
    </w:rPr>
  </w:style>
  <w:style w:type="character" w:customStyle="1" w:styleId="34">
    <w:name w:val="Знак Знак3"/>
    <w:rPr>
      <w:sz w:val="32"/>
      <w:szCs w:val="32"/>
      <w:lang w:val="ru-RU" w:eastAsia="ru-RU"/>
    </w:rPr>
  </w:style>
  <w:style w:type="character" w:customStyle="1" w:styleId="26">
    <w:name w:val="Знак Знак2"/>
    <w:rPr>
      <w:lang w:val="ru-RU" w:eastAsia="ru-RU"/>
    </w:rPr>
  </w:style>
  <w:style w:type="character" w:customStyle="1" w:styleId="1c">
    <w:name w:val="Знак Знак1"/>
    <w:rPr>
      <w:rFonts w:ascii="Arial" w:hAnsi="Arial" w:cs="Arial"/>
      <w:sz w:val="28"/>
      <w:szCs w:val="28"/>
      <w:lang w:val="ru-RU" w:eastAsia="ru-RU"/>
    </w:rPr>
  </w:style>
  <w:style w:type="paragraph" w:customStyle="1" w:styleId="affd">
    <w:name w:val="Нормальный (таблица)"/>
    <w:basedOn w:val="a"/>
    <w:next w:val="a"/>
    <w:pPr>
      <w:widowControl w:val="0"/>
      <w:jc w:val="both"/>
    </w:pPr>
    <w:rPr>
      <w:rFonts w:ascii="Arial" w:hAnsi="Arial" w:cs="Arial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  <w:lang w:eastAsia="ru-RU"/>
    </w:rPr>
  </w:style>
  <w:style w:type="paragraph" w:customStyle="1" w:styleId="affe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ff">
    <w:name w:val="lin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8571</Words>
  <Characters>48859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Отдел финансов Елецкого р-на</Company>
  <LinksUpToDate>false</LinksUpToDate>
  <CharactersWithSpaces>57316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Силкин Вячеслав Анатольевич</dc:creator>
  <cp:lastModifiedBy>Петрова Алина Витальевна</cp:lastModifiedBy>
  <cp:revision>2</cp:revision>
  <dcterms:created xsi:type="dcterms:W3CDTF">2024-04-08T12:12:00Z</dcterms:created>
  <dcterms:modified xsi:type="dcterms:W3CDTF">2024-04-08T12:12:00Z</dcterms:modified>
  <cp:version>1048576</cp:version>
</cp:coreProperties>
</file>