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0E7B" w14:textId="77777777" w:rsidR="003D61FC" w:rsidRPr="00E61D09" w:rsidRDefault="003D61FC" w:rsidP="005E0867">
      <w:pPr>
        <w:autoSpaceDE w:val="0"/>
        <w:autoSpaceDN w:val="0"/>
        <w:adjustRightInd w:val="0"/>
        <w:ind w:firstLine="567"/>
        <w:jc w:val="center"/>
        <w:rPr>
          <w:rFonts w:ascii="Times New Roman" w:hAnsi="Times New Roman"/>
          <w:sz w:val="28"/>
          <w:szCs w:val="28"/>
        </w:rPr>
      </w:pPr>
      <w:r w:rsidRPr="00E61D09">
        <w:rPr>
          <w:rFonts w:ascii="Times New Roman" w:hAnsi="Times New Roman"/>
          <w:sz w:val="28"/>
          <w:szCs w:val="28"/>
        </w:rPr>
        <w:t>О Б Ъ Я В Л Е Н И Е</w:t>
      </w:r>
    </w:p>
    <w:p w14:paraId="4EA65947" w14:textId="77777777" w:rsidR="003D61FC" w:rsidRPr="00E61D09" w:rsidRDefault="003D61FC" w:rsidP="005E0867">
      <w:pPr>
        <w:autoSpaceDE w:val="0"/>
        <w:autoSpaceDN w:val="0"/>
        <w:adjustRightInd w:val="0"/>
        <w:ind w:firstLine="567"/>
        <w:jc w:val="center"/>
        <w:rPr>
          <w:rFonts w:ascii="Times New Roman" w:hAnsi="Times New Roman"/>
          <w:sz w:val="28"/>
          <w:szCs w:val="28"/>
        </w:rPr>
      </w:pPr>
      <w:r w:rsidRPr="00E61D09">
        <w:rPr>
          <w:rFonts w:ascii="Times New Roman" w:hAnsi="Times New Roman"/>
          <w:sz w:val="28"/>
          <w:szCs w:val="28"/>
        </w:rPr>
        <w:t>О ПРОВЕДЕНИИ КОНКУРСА</w:t>
      </w:r>
    </w:p>
    <w:p w14:paraId="5EBBD567" w14:textId="77777777" w:rsidR="003D61FC" w:rsidRPr="00E61D09" w:rsidRDefault="003D61FC" w:rsidP="005E0867">
      <w:pPr>
        <w:autoSpaceDE w:val="0"/>
        <w:autoSpaceDN w:val="0"/>
        <w:adjustRightInd w:val="0"/>
        <w:ind w:left="-1134" w:right="-284" w:firstLine="567"/>
        <w:jc w:val="center"/>
        <w:rPr>
          <w:rFonts w:ascii="Times New Roman" w:hAnsi="Times New Roman"/>
          <w:sz w:val="28"/>
          <w:szCs w:val="28"/>
        </w:rPr>
      </w:pPr>
    </w:p>
    <w:p w14:paraId="07E1FE3B" w14:textId="3F311BF0" w:rsidR="00F377FE" w:rsidRPr="00F377FE" w:rsidRDefault="003D61FC" w:rsidP="00F377FE">
      <w:pPr>
        <w:autoSpaceDE w:val="0"/>
        <w:autoSpaceDN w:val="0"/>
        <w:adjustRightInd w:val="0"/>
        <w:ind w:firstLine="567"/>
        <w:jc w:val="center"/>
        <w:rPr>
          <w:rFonts w:ascii="Times New Roman" w:hAnsi="Times New Roman"/>
          <w:sz w:val="28"/>
          <w:szCs w:val="28"/>
        </w:rPr>
      </w:pPr>
      <w:r w:rsidRPr="00F377FE">
        <w:rPr>
          <w:rFonts w:ascii="Times New Roman" w:eastAsia="Times New Roman" w:hAnsi="Times New Roman"/>
          <w:sz w:val="28"/>
          <w:szCs w:val="28"/>
          <w:lang w:eastAsia="ru-RU"/>
        </w:rPr>
        <w:t>на предоставление грант</w:t>
      </w:r>
      <w:r w:rsidR="00572C9E" w:rsidRPr="00F377FE">
        <w:rPr>
          <w:rFonts w:ascii="Times New Roman" w:eastAsia="Times New Roman" w:hAnsi="Times New Roman"/>
          <w:sz w:val="28"/>
          <w:szCs w:val="28"/>
          <w:lang w:eastAsia="ru-RU"/>
        </w:rPr>
        <w:t>ов</w:t>
      </w:r>
      <w:r w:rsidRPr="00F377FE">
        <w:rPr>
          <w:rFonts w:ascii="Times New Roman" w:eastAsia="Times New Roman" w:hAnsi="Times New Roman"/>
          <w:sz w:val="28"/>
          <w:szCs w:val="28"/>
          <w:lang w:eastAsia="ru-RU"/>
        </w:rPr>
        <w:t xml:space="preserve"> </w:t>
      </w:r>
      <w:r w:rsidR="00F377FE" w:rsidRPr="00F377FE">
        <w:rPr>
          <w:rFonts w:ascii="Times New Roman" w:hAnsi="Times New Roman"/>
          <w:sz w:val="28"/>
          <w:szCs w:val="28"/>
        </w:rPr>
        <w:t>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 созданных физическими лицами в возрасте до 25 лет включительно в 2022 году</w:t>
      </w:r>
    </w:p>
    <w:p w14:paraId="6B0190BF" w14:textId="402A28BF" w:rsidR="00F377FE" w:rsidRPr="00E61D09" w:rsidRDefault="00F377FE" w:rsidP="00F377FE">
      <w:pPr>
        <w:autoSpaceDE w:val="0"/>
        <w:autoSpaceDN w:val="0"/>
        <w:adjustRightInd w:val="0"/>
        <w:rPr>
          <w:rFonts w:ascii="Times New Roman" w:hAnsi="Times New Roman"/>
          <w:color w:val="FF0000"/>
          <w:sz w:val="28"/>
          <w:szCs w:val="28"/>
        </w:rPr>
      </w:pPr>
    </w:p>
    <w:p w14:paraId="3419E655" w14:textId="77777777" w:rsidR="00B21631" w:rsidRPr="00E61D09" w:rsidRDefault="004D535F" w:rsidP="00B21631">
      <w:pPr>
        <w:pStyle w:val="ConsPlusNormal"/>
        <w:ind w:firstLine="567"/>
        <w:jc w:val="both"/>
        <w:rPr>
          <w:rFonts w:ascii="Times New Roman" w:hAnsi="Times New Roman" w:cs="Times New Roman"/>
          <w:sz w:val="28"/>
          <w:szCs w:val="28"/>
        </w:rPr>
      </w:pPr>
      <w:r w:rsidRPr="00E61D09">
        <w:rPr>
          <w:rFonts w:ascii="Times New Roman" w:hAnsi="Times New Roman" w:cs="Times New Roman"/>
          <w:sz w:val="28"/>
          <w:szCs w:val="28"/>
        </w:rPr>
        <w:t xml:space="preserve">Целью предоставления гранта является </w:t>
      </w:r>
      <w:r w:rsidR="00B21631" w:rsidRPr="00E61D09">
        <w:rPr>
          <w:rFonts w:ascii="Times New Roman" w:hAnsi="Times New Roman" w:cs="Times New Roman"/>
          <w:sz w:val="28"/>
          <w:szCs w:val="28"/>
        </w:rPr>
        <w:t>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национального проекта «Малое и среднее предпринимательство и поддержка индивидуальной предпринимательской инициативы» и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7 ноября 2013 года № 500 "Об утверждении государственной программы Липецкой области "Модернизация и инновационное развитие экономики Липецкой области».</w:t>
      </w:r>
    </w:p>
    <w:p w14:paraId="5777FFC8" w14:textId="36CEBC48" w:rsidR="00DE1DCB" w:rsidRPr="00E61D09" w:rsidRDefault="00DE1DCB" w:rsidP="00B21631">
      <w:pPr>
        <w:pStyle w:val="ConsPlusNormal"/>
        <w:ind w:firstLine="567"/>
        <w:jc w:val="both"/>
        <w:rPr>
          <w:rFonts w:ascii="Times New Roman" w:hAnsi="Times New Roman" w:cs="Times New Roman"/>
          <w:sz w:val="28"/>
          <w:szCs w:val="28"/>
        </w:rPr>
      </w:pPr>
      <w:r w:rsidRPr="00E61D09">
        <w:rPr>
          <w:rFonts w:ascii="Times New Roman" w:hAnsi="Times New Roman" w:cs="Times New Roman"/>
          <w:sz w:val="28"/>
          <w:szCs w:val="28"/>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w:t>
      </w:r>
    </w:p>
    <w:p w14:paraId="319C70DA" w14:textId="77777777" w:rsidR="00DE1DCB" w:rsidRPr="00E61D09" w:rsidRDefault="00DE1DCB" w:rsidP="005E0867">
      <w:pPr>
        <w:autoSpaceDE w:val="0"/>
        <w:autoSpaceDN w:val="0"/>
        <w:adjustRightInd w:val="0"/>
        <w:ind w:firstLine="567"/>
        <w:rPr>
          <w:rFonts w:ascii="Times New Roman" w:hAnsi="Times New Roman"/>
          <w:sz w:val="28"/>
          <w:szCs w:val="28"/>
        </w:rPr>
      </w:pPr>
    </w:p>
    <w:p w14:paraId="59A222D3" w14:textId="77777777" w:rsidR="00A13433" w:rsidRPr="00E61D09" w:rsidRDefault="00F71BFC" w:rsidP="005E0867">
      <w:pPr>
        <w:pStyle w:val="ConsPlusNormal"/>
        <w:numPr>
          <w:ilvl w:val="0"/>
          <w:numId w:val="1"/>
        </w:numPr>
        <w:tabs>
          <w:tab w:val="left" w:pos="851"/>
          <w:tab w:val="left" w:pos="993"/>
        </w:tabs>
        <w:ind w:left="0" w:firstLine="567"/>
        <w:jc w:val="both"/>
        <w:rPr>
          <w:rFonts w:ascii="Times New Roman" w:hAnsi="Times New Roman" w:cs="Times New Roman"/>
          <w:b/>
          <w:sz w:val="28"/>
          <w:szCs w:val="28"/>
        </w:rPr>
      </w:pPr>
      <w:r w:rsidRPr="00E61D09">
        <w:rPr>
          <w:rFonts w:ascii="Times New Roman" w:hAnsi="Times New Roman" w:cs="Times New Roman"/>
          <w:b/>
          <w:sz w:val="28"/>
          <w:szCs w:val="28"/>
        </w:rPr>
        <w:t>Д</w:t>
      </w:r>
      <w:r w:rsidR="00A13433" w:rsidRPr="00E61D09">
        <w:rPr>
          <w:rFonts w:ascii="Times New Roman" w:hAnsi="Times New Roman" w:cs="Times New Roman"/>
          <w:b/>
          <w:sz w:val="28"/>
          <w:szCs w:val="28"/>
        </w:rPr>
        <w:t>АТА И ВРЕМЯ ПОДАЧИ ЗАЯВОК И ДОКУМЕНТОВ</w:t>
      </w:r>
      <w:r w:rsidRPr="00E61D09">
        <w:rPr>
          <w:rFonts w:ascii="Times New Roman" w:hAnsi="Times New Roman" w:cs="Times New Roman"/>
          <w:b/>
          <w:sz w:val="28"/>
          <w:szCs w:val="28"/>
        </w:rPr>
        <w:t xml:space="preserve">: </w:t>
      </w:r>
    </w:p>
    <w:p w14:paraId="3C1EEB5E" w14:textId="52E874C3" w:rsidR="00A13433" w:rsidRPr="00E61D09" w:rsidRDefault="00A13433" w:rsidP="005E0867">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 xml:space="preserve">с </w:t>
      </w:r>
      <w:r w:rsidR="00B2334E">
        <w:rPr>
          <w:rFonts w:ascii="Times New Roman" w:hAnsi="Times New Roman" w:cs="Times New Roman"/>
          <w:sz w:val="28"/>
          <w:szCs w:val="28"/>
        </w:rPr>
        <w:t>23</w:t>
      </w:r>
      <w:r w:rsidR="00B4522A" w:rsidRPr="00E61D09">
        <w:rPr>
          <w:rFonts w:ascii="Times New Roman" w:hAnsi="Times New Roman" w:cs="Times New Roman"/>
          <w:sz w:val="28"/>
          <w:szCs w:val="28"/>
        </w:rPr>
        <w:t>.0</w:t>
      </w:r>
      <w:r w:rsidR="00F377FE">
        <w:rPr>
          <w:rFonts w:ascii="Times New Roman" w:hAnsi="Times New Roman" w:cs="Times New Roman"/>
          <w:sz w:val="28"/>
          <w:szCs w:val="28"/>
        </w:rPr>
        <w:t>9</w:t>
      </w:r>
      <w:r w:rsidR="00F71BFC" w:rsidRPr="00E61D09">
        <w:rPr>
          <w:rFonts w:ascii="Times New Roman" w:hAnsi="Times New Roman" w:cs="Times New Roman"/>
          <w:sz w:val="28"/>
          <w:szCs w:val="28"/>
        </w:rPr>
        <w:t>.202</w:t>
      </w:r>
      <w:r w:rsidR="00F377FE">
        <w:rPr>
          <w:rFonts w:ascii="Times New Roman" w:hAnsi="Times New Roman" w:cs="Times New Roman"/>
          <w:sz w:val="28"/>
          <w:szCs w:val="28"/>
        </w:rPr>
        <w:t>2г.</w:t>
      </w:r>
      <w:r w:rsidR="00F71BFC" w:rsidRPr="00E61D09">
        <w:rPr>
          <w:rFonts w:ascii="Times New Roman" w:hAnsi="Times New Roman" w:cs="Times New Roman"/>
          <w:sz w:val="28"/>
          <w:szCs w:val="28"/>
        </w:rPr>
        <w:t xml:space="preserve"> </w:t>
      </w:r>
      <w:r w:rsidRPr="00E61D09">
        <w:rPr>
          <w:rFonts w:ascii="Times New Roman" w:hAnsi="Times New Roman" w:cs="Times New Roman"/>
          <w:sz w:val="28"/>
          <w:szCs w:val="28"/>
        </w:rPr>
        <w:t>по</w:t>
      </w:r>
      <w:r w:rsidR="00F71BFC" w:rsidRPr="00E61D09">
        <w:rPr>
          <w:rFonts w:ascii="Times New Roman" w:hAnsi="Times New Roman" w:cs="Times New Roman"/>
          <w:sz w:val="28"/>
          <w:szCs w:val="28"/>
        </w:rPr>
        <w:t xml:space="preserve"> </w:t>
      </w:r>
      <w:r w:rsidR="00F377FE">
        <w:rPr>
          <w:rFonts w:ascii="Times New Roman" w:hAnsi="Times New Roman" w:cs="Times New Roman"/>
          <w:sz w:val="28"/>
          <w:szCs w:val="28"/>
        </w:rPr>
        <w:t>10.10.2022г.</w:t>
      </w:r>
      <w:r w:rsidR="00F71BFC" w:rsidRPr="00E61D09">
        <w:rPr>
          <w:rFonts w:ascii="Times New Roman" w:hAnsi="Times New Roman" w:cs="Times New Roman"/>
          <w:sz w:val="28"/>
          <w:szCs w:val="28"/>
        </w:rPr>
        <w:t xml:space="preserve"> </w:t>
      </w:r>
      <w:r w:rsidRPr="00E61D09">
        <w:rPr>
          <w:rFonts w:ascii="Times New Roman" w:hAnsi="Times New Roman" w:cs="Times New Roman"/>
          <w:sz w:val="28"/>
          <w:szCs w:val="28"/>
        </w:rPr>
        <w:t xml:space="preserve">включительно, в рабочие дни с 10:00 до </w:t>
      </w:r>
      <w:r w:rsidR="00F71BFC" w:rsidRPr="00E61D09">
        <w:rPr>
          <w:rFonts w:ascii="Times New Roman" w:hAnsi="Times New Roman" w:cs="Times New Roman"/>
          <w:sz w:val="28"/>
          <w:szCs w:val="28"/>
        </w:rPr>
        <w:t>1</w:t>
      </w:r>
      <w:r w:rsidRPr="00E61D09">
        <w:rPr>
          <w:rFonts w:ascii="Times New Roman" w:hAnsi="Times New Roman" w:cs="Times New Roman"/>
          <w:sz w:val="28"/>
          <w:szCs w:val="28"/>
        </w:rPr>
        <w:t>6</w:t>
      </w:r>
      <w:r w:rsidR="00F71BFC" w:rsidRPr="00E61D09">
        <w:rPr>
          <w:rFonts w:ascii="Times New Roman" w:hAnsi="Times New Roman" w:cs="Times New Roman"/>
          <w:sz w:val="28"/>
          <w:szCs w:val="28"/>
        </w:rPr>
        <w:t xml:space="preserve">:00 часов </w:t>
      </w:r>
      <w:r w:rsidRPr="00E61D09">
        <w:rPr>
          <w:rFonts w:ascii="Times New Roman" w:hAnsi="Times New Roman" w:cs="Times New Roman"/>
          <w:sz w:val="28"/>
          <w:szCs w:val="28"/>
        </w:rPr>
        <w:t>(перерыв с 13:00 до 14:00</w:t>
      </w:r>
      <w:r w:rsidR="00734151" w:rsidRPr="00E61D09">
        <w:rPr>
          <w:rFonts w:ascii="Times New Roman" w:hAnsi="Times New Roman" w:cs="Times New Roman"/>
          <w:sz w:val="28"/>
          <w:szCs w:val="28"/>
        </w:rPr>
        <w:t xml:space="preserve"> часов</w:t>
      </w:r>
      <w:r w:rsidRPr="00E61D09">
        <w:rPr>
          <w:rFonts w:ascii="Times New Roman" w:hAnsi="Times New Roman" w:cs="Times New Roman"/>
          <w:sz w:val="28"/>
          <w:szCs w:val="28"/>
        </w:rPr>
        <w:t>).</w:t>
      </w:r>
      <w:r w:rsidR="00F71BFC" w:rsidRPr="00E61D09">
        <w:rPr>
          <w:rFonts w:ascii="Times New Roman" w:hAnsi="Times New Roman" w:cs="Times New Roman"/>
          <w:sz w:val="28"/>
          <w:szCs w:val="28"/>
        </w:rPr>
        <w:t xml:space="preserve"> </w:t>
      </w:r>
    </w:p>
    <w:p w14:paraId="09385283" w14:textId="77777777" w:rsidR="007F197E" w:rsidRPr="00E61D09" w:rsidRDefault="007F197E" w:rsidP="005E0867">
      <w:pPr>
        <w:pStyle w:val="ConsPlusNormal"/>
        <w:tabs>
          <w:tab w:val="left" w:pos="851"/>
          <w:tab w:val="left" w:pos="993"/>
        </w:tabs>
        <w:ind w:firstLine="567"/>
        <w:jc w:val="both"/>
        <w:rPr>
          <w:rFonts w:ascii="Times New Roman" w:hAnsi="Times New Roman" w:cs="Times New Roman"/>
          <w:color w:val="FF0000"/>
          <w:sz w:val="28"/>
          <w:szCs w:val="28"/>
          <w:highlight w:val="lightGray"/>
        </w:rPr>
      </w:pPr>
    </w:p>
    <w:p w14:paraId="50C22B81" w14:textId="77777777" w:rsidR="00A13433" w:rsidRPr="00E61D09" w:rsidRDefault="00A13433" w:rsidP="005E0867">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b/>
          <w:sz w:val="28"/>
          <w:szCs w:val="28"/>
        </w:rPr>
        <w:t>2.</w:t>
      </w:r>
      <w:r w:rsidRPr="00E61D09">
        <w:rPr>
          <w:rFonts w:ascii="Times New Roman" w:hAnsi="Times New Roman" w:cs="Times New Roman"/>
          <w:sz w:val="28"/>
          <w:szCs w:val="28"/>
        </w:rPr>
        <w:t xml:space="preserve"> </w:t>
      </w:r>
      <w:r w:rsidRPr="00E61D09">
        <w:rPr>
          <w:rFonts w:ascii="Times New Roman" w:hAnsi="Times New Roman" w:cs="Times New Roman"/>
          <w:b/>
          <w:sz w:val="28"/>
          <w:szCs w:val="28"/>
        </w:rPr>
        <w:t>ИНФОРМАЦИЯ ОБ ОРГАНИЗАТОРЕ КОНКУРСА:</w:t>
      </w:r>
    </w:p>
    <w:p w14:paraId="440BCB61" w14:textId="77777777" w:rsidR="009C057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Fonts w:ascii="Times New Roman" w:hAnsi="Times New Roman"/>
          <w:sz w:val="28"/>
          <w:szCs w:val="28"/>
        </w:rPr>
        <w:t xml:space="preserve">Полное наименование: управление экономического развития Липецкой области (далее Управление) </w:t>
      </w:r>
    </w:p>
    <w:p w14:paraId="13862813" w14:textId="77777777" w:rsidR="009C057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Fonts w:ascii="Times New Roman" w:hAnsi="Times New Roman"/>
          <w:sz w:val="28"/>
          <w:szCs w:val="28"/>
        </w:rPr>
        <w:t>Адрес места нахождения: г. Липецк, ул. Кузнечная, дом 8 (</w:t>
      </w:r>
      <w:proofErr w:type="spellStart"/>
      <w:r w:rsidRPr="00E61D09">
        <w:rPr>
          <w:rFonts w:ascii="Times New Roman" w:hAnsi="Times New Roman"/>
          <w:sz w:val="28"/>
          <w:szCs w:val="28"/>
        </w:rPr>
        <w:t>каб</w:t>
      </w:r>
      <w:proofErr w:type="spellEnd"/>
      <w:r w:rsidRPr="00E61D09">
        <w:rPr>
          <w:rFonts w:ascii="Times New Roman" w:hAnsi="Times New Roman"/>
          <w:sz w:val="28"/>
          <w:szCs w:val="28"/>
        </w:rPr>
        <w:t>. 206).</w:t>
      </w:r>
    </w:p>
    <w:p w14:paraId="1CBC2098" w14:textId="77777777" w:rsidR="009C057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Fonts w:ascii="Times New Roman" w:hAnsi="Times New Roman"/>
          <w:sz w:val="28"/>
          <w:szCs w:val="28"/>
        </w:rPr>
        <w:t>Почтовый адрес: 398050, г. Липецк, ул. Кузнечная, дом 8</w:t>
      </w:r>
    </w:p>
    <w:p w14:paraId="1B19739A" w14:textId="1518C951" w:rsidR="00EE48A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Fonts w:ascii="Times New Roman" w:hAnsi="Times New Roman"/>
          <w:sz w:val="28"/>
          <w:szCs w:val="28"/>
        </w:rPr>
        <w:t xml:space="preserve">Телефон: </w:t>
      </w:r>
      <w:r w:rsidR="00B950E0">
        <w:rPr>
          <w:rFonts w:ascii="Times New Roman" w:hAnsi="Times New Roman"/>
          <w:sz w:val="28"/>
          <w:szCs w:val="28"/>
        </w:rPr>
        <w:t xml:space="preserve">+7 </w:t>
      </w:r>
      <w:r w:rsidRPr="00E61D09">
        <w:rPr>
          <w:rFonts w:ascii="Times New Roman" w:hAnsi="Times New Roman"/>
          <w:sz w:val="28"/>
          <w:szCs w:val="28"/>
        </w:rPr>
        <w:t>(4</w:t>
      </w:r>
      <w:r w:rsidR="001F4CAB" w:rsidRPr="00E61D09">
        <w:rPr>
          <w:rFonts w:ascii="Times New Roman" w:hAnsi="Times New Roman"/>
          <w:sz w:val="28"/>
          <w:szCs w:val="28"/>
          <w:lang w:val="en-US"/>
        </w:rPr>
        <w:t>7</w:t>
      </w:r>
      <w:r w:rsidRPr="00E61D09">
        <w:rPr>
          <w:rFonts w:ascii="Times New Roman" w:hAnsi="Times New Roman"/>
          <w:sz w:val="28"/>
          <w:szCs w:val="28"/>
        </w:rPr>
        <w:t>42)</w:t>
      </w:r>
      <w:r w:rsidR="00EE48A6" w:rsidRPr="00E61D09">
        <w:rPr>
          <w:rFonts w:ascii="Times New Roman" w:hAnsi="Times New Roman"/>
          <w:sz w:val="28"/>
          <w:szCs w:val="28"/>
        </w:rPr>
        <w:t xml:space="preserve"> </w:t>
      </w:r>
      <w:r w:rsidRPr="00E61D09">
        <w:rPr>
          <w:rFonts w:ascii="Times New Roman" w:hAnsi="Times New Roman"/>
          <w:sz w:val="28"/>
          <w:szCs w:val="28"/>
        </w:rPr>
        <w:t>22-</w:t>
      </w:r>
      <w:r w:rsidR="00E62963" w:rsidRPr="00E61D09">
        <w:rPr>
          <w:rFonts w:ascii="Times New Roman" w:hAnsi="Times New Roman"/>
          <w:sz w:val="28"/>
          <w:szCs w:val="28"/>
        </w:rPr>
        <w:t>19</w:t>
      </w:r>
      <w:r w:rsidRPr="00E61D09">
        <w:rPr>
          <w:rFonts w:ascii="Times New Roman" w:hAnsi="Times New Roman"/>
          <w:sz w:val="28"/>
          <w:szCs w:val="28"/>
        </w:rPr>
        <w:t>-</w:t>
      </w:r>
      <w:r w:rsidR="00E62963" w:rsidRPr="00E61D09">
        <w:rPr>
          <w:rFonts w:ascii="Times New Roman" w:hAnsi="Times New Roman"/>
          <w:sz w:val="28"/>
          <w:szCs w:val="28"/>
        </w:rPr>
        <w:t>11</w:t>
      </w:r>
      <w:r w:rsidR="00EE48A6" w:rsidRPr="00E61D09">
        <w:rPr>
          <w:rFonts w:ascii="Times New Roman" w:hAnsi="Times New Roman"/>
          <w:sz w:val="28"/>
          <w:szCs w:val="28"/>
        </w:rPr>
        <w:t>, 23-10-27</w:t>
      </w:r>
    </w:p>
    <w:p w14:paraId="10C09637" w14:textId="1D2B243A" w:rsidR="009C0576" w:rsidRPr="00E61D09" w:rsidRDefault="009C0576" w:rsidP="006D452F">
      <w:pPr>
        <w:pStyle w:val="a3"/>
        <w:numPr>
          <w:ilvl w:val="1"/>
          <w:numId w:val="3"/>
        </w:numPr>
        <w:spacing w:line="259" w:lineRule="auto"/>
        <w:ind w:left="0" w:firstLine="567"/>
        <w:rPr>
          <w:rStyle w:val="a4"/>
          <w:rFonts w:ascii="Times New Roman" w:hAnsi="Times New Roman"/>
          <w:color w:val="auto"/>
          <w:sz w:val="28"/>
          <w:szCs w:val="28"/>
          <w:u w:val="none"/>
        </w:rPr>
      </w:pPr>
      <w:r w:rsidRPr="00E61D09">
        <w:rPr>
          <w:rFonts w:ascii="Times New Roman" w:hAnsi="Times New Roman"/>
          <w:sz w:val="28"/>
          <w:szCs w:val="28"/>
        </w:rPr>
        <w:t xml:space="preserve">Официальный сайт управления: </w:t>
      </w:r>
      <w:r w:rsidRPr="00E61D09">
        <w:rPr>
          <w:rFonts w:ascii="Times New Roman" w:hAnsi="Times New Roman"/>
          <w:bCs/>
          <w:sz w:val="28"/>
          <w:szCs w:val="28"/>
        </w:rPr>
        <w:t>https://экономика.липецкаяобласть.рф/</w:t>
      </w:r>
      <w:r w:rsidRPr="00E61D09">
        <w:rPr>
          <w:rStyle w:val="a4"/>
          <w:rFonts w:ascii="Times New Roman" w:hAnsi="Times New Roman"/>
          <w:bCs/>
          <w:color w:val="auto"/>
          <w:sz w:val="28"/>
          <w:szCs w:val="28"/>
          <w:u w:val="none"/>
        </w:rPr>
        <w:t xml:space="preserve"> (далее – официальный сайт).</w:t>
      </w:r>
    </w:p>
    <w:p w14:paraId="474F7A8C" w14:textId="77777777" w:rsidR="009C057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Style w:val="a4"/>
          <w:rFonts w:ascii="Times New Roman" w:hAnsi="Times New Roman"/>
          <w:bCs/>
          <w:color w:val="auto"/>
          <w:sz w:val="28"/>
          <w:szCs w:val="28"/>
          <w:u w:val="none"/>
        </w:rPr>
        <w:t xml:space="preserve">Адрес электронной почты: </w:t>
      </w:r>
      <w:r w:rsidRPr="00E61D09">
        <w:rPr>
          <w:rFonts w:ascii="Times New Roman" w:hAnsi="Times New Roman"/>
          <w:sz w:val="28"/>
          <w:szCs w:val="28"/>
        </w:rPr>
        <w:t>ed@admlr.lipetsk.ru</w:t>
      </w:r>
    </w:p>
    <w:p w14:paraId="4F1D1A09" w14:textId="77777777" w:rsidR="007F197E" w:rsidRPr="00E61D09" w:rsidRDefault="007F197E" w:rsidP="005E0867">
      <w:pPr>
        <w:tabs>
          <w:tab w:val="left" w:pos="851"/>
          <w:tab w:val="left" w:pos="993"/>
        </w:tabs>
        <w:autoSpaceDE w:val="0"/>
        <w:autoSpaceDN w:val="0"/>
        <w:adjustRightInd w:val="0"/>
        <w:ind w:firstLine="567"/>
        <w:rPr>
          <w:rFonts w:ascii="Times New Roman" w:eastAsia="Times New Roman" w:hAnsi="Times New Roman"/>
          <w:color w:val="FF0000"/>
          <w:sz w:val="28"/>
          <w:szCs w:val="28"/>
          <w:highlight w:val="lightGray"/>
          <w:lang w:eastAsia="ru-RU"/>
        </w:rPr>
      </w:pPr>
    </w:p>
    <w:p w14:paraId="2A7CA88F" w14:textId="77777777" w:rsidR="00EE5001" w:rsidRPr="00E61D09" w:rsidRDefault="00B96890" w:rsidP="005E0867">
      <w:pPr>
        <w:pStyle w:val="ConsPlusNormal"/>
        <w:numPr>
          <w:ilvl w:val="0"/>
          <w:numId w:val="2"/>
        </w:numPr>
        <w:tabs>
          <w:tab w:val="left" w:pos="851"/>
          <w:tab w:val="left" w:pos="993"/>
        </w:tabs>
        <w:ind w:left="0" w:firstLine="567"/>
        <w:jc w:val="both"/>
        <w:rPr>
          <w:rFonts w:ascii="Times New Roman" w:hAnsi="Times New Roman" w:cs="Times New Roman"/>
          <w:sz w:val="28"/>
          <w:szCs w:val="28"/>
        </w:rPr>
      </w:pPr>
      <w:r w:rsidRPr="00E61D09">
        <w:rPr>
          <w:rFonts w:ascii="Times New Roman" w:hAnsi="Times New Roman" w:cs="Times New Roman"/>
          <w:b/>
          <w:caps/>
          <w:sz w:val="28"/>
          <w:szCs w:val="28"/>
        </w:rPr>
        <w:t>результат предоставления гранта и показател</w:t>
      </w:r>
      <w:r w:rsidR="00EE5001" w:rsidRPr="00E61D09">
        <w:rPr>
          <w:rFonts w:ascii="Times New Roman" w:hAnsi="Times New Roman" w:cs="Times New Roman"/>
          <w:b/>
          <w:caps/>
          <w:sz w:val="28"/>
          <w:szCs w:val="28"/>
        </w:rPr>
        <w:t>ь</w:t>
      </w:r>
      <w:r w:rsidRPr="00E61D09">
        <w:rPr>
          <w:rFonts w:ascii="Times New Roman" w:hAnsi="Times New Roman" w:cs="Times New Roman"/>
          <w:b/>
          <w:caps/>
          <w:sz w:val="28"/>
          <w:szCs w:val="28"/>
        </w:rPr>
        <w:t>, необходим</w:t>
      </w:r>
      <w:r w:rsidR="00EE5001" w:rsidRPr="00E61D09">
        <w:rPr>
          <w:rFonts w:ascii="Times New Roman" w:hAnsi="Times New Roman" w:cs="Times New Roman"/>
          <w:b/>
          <w:caps/>
          <w:sz w:val="28"/>
          <w:szCs w:val="28"/>
        </w:rPr>
        <w:t>ый</w:t>
      </w:r>
      <w:r w:rsidRPr="00E61D09">
        <w:rPr>
          <w:rFonts w:ascii="Times New Roman" w:hAnsi="Times New Roman" w:cs="Times New Roman"/>
          <w:b/>
          <w:caps/>
          <w:sz w:val="28"/>
          <w:szCs w:val="28"/>
        </w:rPr>
        <w:t xml:space="preserve"> для достижения результата предоставления гранта</w:t>
      </w:r>
      <w:r w:rsidR="00EE5001" w:rsidRPr="00E61D09">
        <w:rPr>
          <w:rFonts w:ascii="Times New Roman" w:hAnsi="Times New Roman" w:cs="Times New Roman"/>
          <w:b/>
          <w:caps/>
          <w:sz w:val="28"/>
          <w:szCs w:val="28"/>
        </w:rPr>
        <w:t>:</w:t>
      </w:r>
      <w:r w:rsidRPr="00E61D09">
        <w:rPr>
          <w:rFonts w:ascii="Times New Roman" w:hAnsi="Times New Roman" w:cs="Times New Roman"/>
          <w:sz w:val="28"/>
          <w:szCs w:val="28"/>
        </w:rPr>
        <w:t xml:space="preserve"> </w:t>
      </w:r>
    </w:p>
    <w:p w14:paraId="3C29D2A5" w14:textId="77777777" w:rsidR="00F377FE" w:rsidRPr="00F377FE" w:rsidRDefault="00F377FE" w:rsidP="002D4D60">
      <w:pPr>
        <w:pStyle w:val="af4"/>
        <w:shd w:val="clear" w:color="auto" w:fill="FFFFFF"/>
        <w:spacing w:before="0" w:beforeAutospacing="0" w:after="0" w:afterAutospacing="0"/>
        <w:ind w:firstLine="567"/>
        <w:rPr>
          <w:b/>
          <w:bCs/>
          <w:sz w:val="28"/>
          <w:szCs w:val="28"/>
        </w:rPr>
      </w:pPr>
      <w:r w:rsidRPr="00F377FE">
        <w:rPr>
          <w:b/>
          <w:bCs/>
          <w:sz w:val="28"/>
          <w:szCs w:val="28"/>
        </w:rPr>
        <w:t>Результатом предоставления гранта является:</w:t>
      </w:r>
    </w:p>
    <w:p w14:paraId="2B82E4FA" w14:textId="77777777" w:rsidR="00F377FE" w:rsidRPr="00F377FE" w:rsidRDefault="00F377FE" w:rsidP="002D4D60">
      <w:pPr>
        <w:pStyle w:val="af4"/>
        <w:shd w:val="clear" w:color="auto" w:fill="FFFFFF"/>
        <w:spacing w:before="0" w:beforeAutospacing="0" w:after="0" w:afterAutospacing="0"/>
        <w:ind w:firstLine="567"/>
        <w:rPr>
          <w:bCs/>
          <w:sz w:val="28"/>
          <w:szCs w:val="28"/>
        </w:rPr>
      </w:pPr>
      <w:r w:rsidRPr="00F377FE">
        <w:rPr>
          <w:bCs/>
          <w:sz w:val="28"/>
          <w:szCs w:val="28"/>
        </w:rPr>
        <w:t xml:space="preserve"> 1) </w:t>
      </w:r>
      <w:r w:rsidRPr="002D4D60">
        <w:rPr>
          <w:b/>
          <w:bCs/>
          <w:sz w:val="28"/>
          <w:szCs w:val="28"/>
        </w:rPr>
        <w:t>для социальных предприятий:</w:t>
      </w:r>
    </w:p>
    <w:p w14:paraId="579706E9"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 xml:space="preserve">осуществление социальным предприятием деятельности в сфере социального предпринимательства  и подтверждение статуса социального предприятия при его соответствии условиям признания субъекта малого и среднего предпринимательства </w:t>
      </w:r>
      <w:r w:rsidRPr="00F377FE">
        <w:rPr>
          <w:bCs/>
          <w:sz w:val="28"/>
          <w:szCs w:val="28"/>
        </w:rPr>
        <w:lastRenderedPageBreak/>
        <w:t>социальным предприятием в соответствии с Федеральным законом от 24 июля 2007 года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в течение трех лет, начиная с года, следующего за годом предоставления гранта.</w:t>
      </w:r>
    </w:p>
    <w:p w14:paraId="57F10C68"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Показателем, необходимым для достижения результата предоставления гранта, является:</w:t>
      </w:r>
    </w:p>
    <w:p w14:paraId="5575E3F9"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 xml:space="preserve"> получение в отчетном году дохода от осуществления предпринимательской деятельности в сфере социального предпринимательства в размере не менее 50 % от уровня такого дохода, полученного в году, предшествующему году получения гранта, но не менее 50 % от общего объема доходов субъекта малого или среднего предпринимательства, полученного в отчетном году (для субъектов малого и среднего предпринимательства, признанных социальным предприятием в соответствии с условием (условиями), установленным (установленными) пунктами 2 – 4 части 1 статьи 24.1 Федерального закона «О развитии малого и среднего предпринимательства в Российской Федерации»);</w:t>
      </w:r>
    </w:p>
    <w:p w14:paraId="430F63B2" w14:textId="77777777" w:rsidR="002D4D60"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сохранение в отчетном году количества работников, относящихся к категориям граждан, указанных в  пункте 1 части 1 Федерального закона «О развитии малого и среднего предпринимательства в Российской Федерации» (далее – социально уязвимые категорий граждан), на уровне не менее 50 % (но не менее двух) от количества таких работников в году, предшествующему году получения гранта, но не менее 50 % от общего количества работников в отчетном году (для субъектов малого и среднего предпринимательства, признанных социальным предприятием в соответствии с условием, установленным пунктом 1 части 1  Федерального закона «О развитии малого и среднего предпринимател</w:t>
      </w:r>
      <w:r w:rsidR="002D4D60">
        <w:rPr>
          <w:bCs/>
          <w:sz w:val="28"/>
          <w:szCs w:val="28"/>
        </w:rPr>
        <w:t>ьства в Российской Федерации»).</w:t>
      </w:r>
    </w:p>
    <w:p w14:paraId="6CAB3E2D" w14:textId="09E576E8"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Значение показателя, необходимого для достижения результата предоставления гранта, устанавливается соглашением.</w:t>
      </w:r>
    </w:p>
    <w:p w14:paraId="007D3F9C" w14:textId="77777777" w:rsidR="00F377FE" w:rsidRPr="002D4D60" w:rsidRDefault="00F377FE" w:rsidP="002D4D60">
      <w:pPr>
        <w:pStyle w:val="af4"/>
        <w:shd w:val="clear" w:color="auto" w:fill="FFFFFF"/>
        <w:spacing w:before="0" w:beforeAutospacing="0" w:after="0" w:afterAutospacing="0"/>
        <w:ind w:firstLine="567"/>
        <w:rPr>
          <w:b/>
          <w:bCs/>
          <w:sz w:val="28"/>
          <w:szCs w:val="28"/>
        </w:rPr>
      </w:pPr>
      <w:r w:rsidRPr="00F377FE">
        <w:rPr>
          <w:bCs/>
          <w:sz w:val="28"/>
          <w:szCs w:val="28"/>
        </w:rPr>
        <w:t xml:space="preserve">2) </w:t>
      </w:r>
      <w:r w:rsidRPr="002D4D60">
        <w:rPr>
          <w:b/>
          <w:bCs/>
          <w:sz w:val="28"/>
          <w:szCs w:val="28"/>
        </w:rPr>
        <w:t>для молодых предпринимателей:</w:t>
      </w:r>
    </w:p>
    <w:p w14:paraId="5FFDEF81"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осуществление молодым предпринимателем предпринимательской деятельности и предоставление в Управление информации о финансово-экономических показателях своей деятельности в течение трех лет, начиная с года, следующего за годом предоставления гранта.</w:t>
      </w:r>
    </w:p>
    <w:p w14:paraId="2BDA0BAC"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Показателем, необходимым для достижения результата предоставления гранта, является:</w:t>
      </w:r>
    </w:p>
    <w:p w14:paraId="1EEC2400" w14:textId="15E9B6B3" w:rsidR="00F377FE" w:rsidRPr="002D4D60"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 xml:space="preserve"> увеличение в отчетном году дохода от осуществления предпринимательской деятельности в размере не менее 10 % от уровня дохода, полученного в год получения гранта </w:t>
      </w:r>
      <w:r w:rsidR="002D4D60">
        <w:rPr>
          <w:bCs/>
          <w:sz w:val="28"/>
          <w:szCs w:val="28"/>
        </w:rPr>
        <w:t>(но не менее 100 тысяч рублей).</w:t>
      </w:r>
    </w:p>
    <w:p w14:paraId="4D6C6F16" w14:textId="7F0932BB" w:rsidR="00EA38D0" w:rsidRPr="00E61D09" w:rsidRDefault="00EA38D0" w:rsidP="00B2334E">
      <w:pPr>
        <w:pStyle w:val="af4"/>
        <w:shd w:val="clear" w:color="auto" w:fill="FFFFFF"/>
        <w:spacing w:before="0" w:beforeAutospacing="0" w:after="0" w:afterAutospacing="0"/>
        <w:ind w:firstLine="567"/>
        <w:jc w:val="both"/>
        <w:rPr>
          <w:sz w:val="28"/>
          <w:szCs w:val="28"/>
        </w:rPr>
      </w:pPr>
      <w:r w:rsidRPr="00E61D09">
        <w:rPr>
          <w:sz w:val="28"/>
          <w:szCs w:val="28"/>
        </w:rPr>
        <w:t>Гранты предоставляются на конкурсной основе.</w:t>
      </w:r>
    </w:p>
    <w:p w14:paraId="53EE6F2A" w14:textId="77777777" w:rsidR="00EA38D0" w:rsidRPr="00E61D09" w:rsidRDefault="00EA38D0" w:rsidP="00B25E05">
      <w:pPr>
        <w:pStyle w:val="af4"/>
        <w:shd w:val="clear" w:color="auto" w:fill="FFFFFF"/>
        <w:spacing w:before="0" w:beforeAutospacing="0" w:after="0" w:afterAutospacing="0"/>
        <w:ind w:left="1080" w:firstLine="567"/>
        <w:jc w:val="both"/>
        <w:rPr>
          <w:color w:val="FF0000"/>
          <w:sz w:val="28"/>
          <w:szCs w:val="28"/>
        </w:rPr>
      </w:pPr>
    </w:p>
    <w:p w14:paraId="7D2B85BB" w14:textId="14429ED0" w:rsidR="00EA38D0" w:rsidRPr="00E61D09" w:rsidRDefault="00EA38D0" w:rsidP="00B25E05">
      <w:pPr>
        <w:pStyle w:val="a3"/>
        <w:numPr>
          <w:ilvl w:val="0"/>
          <w:numId w:val="2"/>
        </w:numPr>
        <w:spacing w:line="259" w:lineRule="auto"/>
        <w:ind w:left="0" w:firstLine="567"/>
        <w:rPr>
          <w:rFonts w:ascii="Times New Roman" w:hAnsi="Times New Roman"/>
          <w:b/>
          <w:sz w:val="28"/>
          <w:szCs w:val="28"/>
        </w:rPr>
      </w:pPr>
      <w:r w:rsidRPr="00E61D09">
        <w:rPr>
          <w:rFonts w:ascii="Times New Roman" w:hAnsi="Times New Roman"/>
          <w:b/>
          <w:caps/>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r w:rsidRPr="00E61D09">
        <w:rPr>
          <w:rFonts w:ascii="Times New Roman" w:hAnsi="Times New Roman"/>
          <w:sz w:val="28"/>
          <w:szCs w:val="28"/>
        </w:rPr>
        <w:t xml:space="preserve">: </w:t>
      </w:r>
      <w:hyperlink r:id="rId8" w:history="1">
        <w:r w:rsidRPr="00E61D09">
          <w:rPr>
            <w:rStyle w:val="a4"/>
            <w:rFonts w:ascii="Times New Roman" w:hAnsi="Times New Roman"/>
            <w:bCs/>
            <w:color w:val="auto"/>
            <w:sz w:val="28"/>
            <w:szCs w:val="28"/>
          </w:rPr>
          <w:t>https://экономика.липецкаяобласть.рф/</w:t>
        </w:r>
        <w:r w:rsidRPr="00E61D09">
          <w:rPr>
            <w:rStyle w:val="a4"/>
            <w:rFonts w:ascii="Times New Roman" w:hAnsi="Times New Roman"/>
            <w:color w:val="auto"/>
            <w:sz w:val="28"/>
            <w:szCs w:val="28"/>
          </w:rPr>
          <w:t>document</w:t>
        </w:r>
      </w:hyperlink>
    </w:p>
    <w:p w14:paraId="09B65138" w14:textId="77777777" w:rsidR="007F197E" w:rsidRPr="00E61D09" w:rsidRDefault="007F197E" w:rsidP="00B25E05">
      <w:pPr>
        <w:pStyle w:val="ConsPlusNormal"/>
        <w:tabs>
          <w:tab w:val="left" w:pos="851"/>
          <w:tab w:val="left" w:pos="993"/>
        </w:tabs>
        <w:ind w:left="709" w:firstLine="567"/>
        <w:jc w:val="both"/>
        <w:rPr>
          <w:rFonts w:ascii="Times New Roman" w:hAnsi="Times New Roman" w:cs="Times New Roman"/>
          <w:color w:val="FF0000"/>
          <w:sz w:val="28"/>
          <w:szCs w:val="28"/>
          <w:highlight w:val="lightGray"/>
        </w:rPr>
      </w:pPr>
    </w:p>
    <w:p w14:paraId="3256959B" w14:textId="77777777" w:rsidR="00CC358A" w:rsidRPr="00E61D09" w:rsidRDefault="00CD2A49" w:rsidP="00B25E05">
      <w:pPr>
        <w:pStyle w:val="ConsPlusNormal"/>
        <w:numPr>
          <w:ilvl w:val="0"/>
          <w:numId w:val="2"/>
        </w:numPr>
        <w:tabs>
          <w:tab w:val="left" w:pos="851"/>
          <w:tab w:val="left" w:pos="993"/>
        </w:tabs>
        <w:ind w:left="0" w:firstLine="567"/>
        <w:jc w:val="both"/>
        <w:rPr>
          <w:rFonts w:ascii="Times New Roman" w:hAnsi="Times New Roman" w:cs="Times New Roman"/>
          <w:b/>
          <w:caps/>
          <w:sz w:val="28"/>
          <w:szCs w:val="28"/>
        </w:rPr>
      </w:pPr>
      <w:r w:rsidRPr="00E61D09">
        <w:rPr>
          <w:rFonts w:ascii="Times New Roman" w:hAnsi="Times New Roman" w:cs="Times New Roman"/>
          <w:b/>
          <w:caps/>
          <w:sz w:val="28"/>
          <w:szCs w:val="28"/>
        </w:rPr>
        <w:t xml:space="preserve"> </w:t>
      </w:r>
      <w:r w:rsidR="00B96890" w:rsidRPr="00E61D09">
        <w:rPr>
          <w:rFonts w:ascii="Times New Roman" w:hAnsi="Times New Roman" w:cs="Times New Roman"/>
          <w:b/>
          <w:caps/>
          <w:sz w:val="28"/>
          <w:szCs w:val="28"/>
        </w:rPr>
        <w:t>услови</w:t>
      </w:r>
      <w:r w:rsidRPr="00E61D09">
        <w:rPr>
          <w:rFonts w:ascii="Times New Roman" w:hAnsi="Times New Roman" w:cs="Times New Roman"/>
          <w:b/>
          <w:caps/>
          <w:sz w:val="28"/>
          <w:szCs w:val="28"/>
        </w:rPr>
        <w:t>я</w:t>
      </w:r>
      <w:r w:rsidR="00B96890" w:rsidRPr="00E61D09">
        <w:rPr>
          <w:rFonts w:ascii="Times New Roman" w:hAnsi="Times New Roman" w:cs="Times New Roman"/>
          <w:b/>
          <w:caps/>
          <w:sz w:val="28"/>
          <w:szCs w:val="28"/>
        </w:rPr>
        <w:t xml:space="preserve"> и </w:t>
      </w:r>
      <w:r w:rsidRPr="00E61D09">
        <w:rPr>
          <w:rFonts w:ascii="Times New Roman" w:hAnsi="Times New Roman" w:cs="Times New Roman"/>
          <w:b/>
          <w:caps/>
          <w:sz w:val="28"/>
          <w:szCs w:val="28"/>
        </w:rPr>
        <w:t>требования</w:t>
      </w:r>
      <w:r w:rsidR="00B96890" w:rsidRPr="00E61D09">
        <w:rPr>
          <w:rFonts w:ascii="Times New Roman" w:hAnsi="Times New Roman" w:cs="Times New Roman"/>
          <w:b/>
          <w:caps/>
          <w:sz w:val="28"/>
          <w:szCs w:val="28"/>
        </w:rPr>
        <w:t xml:space="preserve"> к участникам отбора в </w:t>
      </w:r>
      <w:r w:rsidR="00B96890" w:rsidRPr="00E61D09">
        <w:rPr>
          <w:rFonts w:ascii="Times New Roman" w:hAnsi="Times New Roman" w:cs="Times New Roman"/>
          <w:b/>
          <w:caps/>
          <w:sz w:val="28"/>
          <w:szCs w:val="28"/>
        </w:rPr>
        <w:lastRenderedPageBreak/>
        <w:t xml:space="preserve">соответствии с </w:t>
      </w:r>
      <w:r w:rsidR="00C75153" w:rsidRPr="00E61D09">
        <w:rPr>
          <w:rFonts w:ascii="Times New Roman" w:hAnsi="Times New Roman" w:cs="Times New Roman"/>
          <w:b/>
          <w:caps/>
          <w:sz w:val="28"/>
          <w:szCs w:val="28"/>
        </w:rPr>
        <w:t xml:space="preserve">Законом Липецкой области от 18.12.2020 N 470-ОЗ «Об областном бюджете на 2021 год и на плановый период 2022 и 2023 годов» (далее - </w:t>
      </w:r>
      <w:r w:rsidR="00B96890" w:rsidRPr="00E61D09">
        <w:rPr>
          <w:rFonts w:ascii="Times New Roman" w:hAnsi="Times New Roman" w:cs="Times New Roman"/>
          <w:b/>
          <w:caps/>
          <w:sz w:val="28"/>
          <w:szCs w:val="28"/>
        </w:rPr>
        <w:t>Закон об областном бюджете</w:t>
      </w:r>
      <w:r w:rsidR="00C75153" w:rsidRPr="00E61D09">
        <w:rPr>
          <w:rFonts w:ascii="Times New Roman" w:hAnsi="Times New Roman" w:cs="Times New Roman"/>
          <w:b/>
          <w:caps/>
          <w:sz w:val="28"/>
          <w:szCs w:val="28"/>
        </w:rPr>
        <w:t>)</w:t>
      </w:r>
      <w:r w:rsidRPr="00E61D09">
        <w:rPr>
          <w:rFonts w:ascii="Times New Roman" w:hAnsi="Times New Roman" w:cs="Times New Roman"/>
          <w:b/>
          <w:caps/>
          <w:sz w:val="28"/>
          <w:szCs w:val="28"/>
        </w:rPr>
        <w:t>:</w:t>
      </w:r>
      <w:r w:rsidR="00B96890" w:rsidRPr="00E61D09">
        <w:rPr>
          <w:rFonts w:ascii="Times New Roman" w:hAnsi="Times New Roman" w:cs="Times New Roman"/>
          <w:b/>
          <w:caps/>
          <w:sz w:val="28"/>
          <w:szCs w:val="28"/>
        </w:rPr>
        <w:t xml:space="preserve"> </w:t>
      </w:r>
    </w:p>
    <w:p w14:paraId="1F8E8D18" w14:textId="129A94C9" w:rsidR="00CB0A75" w:rsidRPr="00E61D09"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Участник</w:t>
      </w:r>
      <w:r w:rsidR="00B25E05" w:rsidRPr="00E61D09">
        <w:rPr>
          <w:rFonts w:ascii="Times New Roman" w:hAnsi="Times New Roman" w:cs="Times New Roman"/>
          <w:sz w:val="28"/>
          <w:szCs w:val="28"/>
        </w:rPr>
        <w:t>и</w:t>
      </w:r>
      <w:r w:rsidRPr="00E61D09">
        <w:rPr>
          <w:rFonts w:ascii="Times New Roman" w:hAnsi="Times New Roman" w:cs="Times New Roman"/>
          <w:sz w:val="28"/>
          <w:szCs w:val="28"/>
        </w:rPr>
        <w:t xml:space="preserve"> отбора на дату подачи документов должны соответствовать следующим требованиям:</w:t>
      </w:r>
    </w:p>
    <w:p w14:paraId="1B33E6AB" w14:textId="77777777" w:rsidR="006D452F" w:rsidRPr="006D452F" w:rsidRDefault="006D452F" w:rsidP="004C2AA2">
      <w:pPr>
        <w:widowControl w:val="0"/>
        <w:autoSpaceDE w:val="0"/>
        <w:autoSpaceDN w:val="0"/>
        <w:adjustRightInd w:val="0"/>
        <w:ind w:firstLine="709"/>
        <w:rPr>
          <w:rFonts w:ascii="Times New Roman" w:eastAsia="Times New Roman" w:hAnsi="Times New Roman"/>
          <w:sz w:val="28"/>
          <w:szCs w:val="28"/>
          <w:lang w:eastAsia="ru-RU"/>
        </w:rPr>
      </w:pPr>
      <w:r w:rsidRPr="006D452F">
        <w:rPr>
          <w:rFonts w:ascii="Times New Roman" w:eastAsia="Times New Roman" w:hAnsi="Times New Roman"/>
          <w:sz w:val="28"/>
          <w:szCs w:val="28"/>
          <w:lang w:eastAsia="ru-RU"/>
        </w:rPr>
        <w:t>у претендента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 (</w:t>
      </w:r>
      <w:r w:rsidRPr="006D452F">
        <w:rPr>
          <w:rFonts w:ascii="Times New Roman" w:eastAsia="Times New Roman" w:hAnsi="Times New Roman"/>
          <w:sz w:val="28"/>
          <w:szCs w:val="28"/>
          <w:lang w:eastAsia="ar-SA"/>
        </w:rPr>
        <w:t>по состоянию на любую дату в течение периода, равного 30 календарным дням, предшествующего дате подачи документов для получения гранта)</w:t>
      </w:r>
      <w:r w:rsidRPr="006D452F">
        <w:rPr>
          <w:rFonts w:ascii="Times New Roman" w:eastAsia="Times New Roman" w:hAnsi="Times New Roman"/>
          <w:sz w:val="28"/>
          <w:szCs w:val="28"/>
          <w:lang w:eastAsia="ru-RU"/>
        </w:rPr>
        <w:t>;</w:t>
      </w:r>
    </w:p>
    <w:p w14:paraId="13284285" w14:textId="77777777" w:rsidR="00CB0A75" w:rsidRPr="00E61D09"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должна отсутствовать задолженность по заработной плате;</w:t>
      </w:r>
    </w:p>
    <w:p w14:paraId="0A8CAA8E" w14:textId="77777777" w:rsidR="00CB0A75" w:rsidRPr="00E61D09"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w:t>
      </w:r>
    </w:p>
    <w:p w14:paraId="5177D2F1" w14:textId="77777777" w:rsidR="00CB0A75" w:rsidRPr="00CB0A75"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w:t>
      </w:r>
      <w:r w:rsidRPr="00CB0A75">
        <w:rPr>
          <w:rFonts w:ascii="Times New Roman" w:hAnsi="Times New Roman" w:cs="Times New Roman"/>
          <w:sz w:val="28"/>
          <w:szCs w:val="28"/>
        </w:rPr>
        <w:t xml:space="preserve">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7CE43AB8" w14:textId="77777777" w:rsidR="00CB0A75" w:rsidRPr="00CB0A75"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CB0A75">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w:t>
      </w:r>
    </w:p>
    <w:p w14:paraId="7D8FC594" w14:textId="5AAD9682" w:rsidR="00CB0A75"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CB0A75">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DB64D2C" w14:textId="4CF0C731" w:rsidR="00F25630" w:rsidRDefault="00F25630" w:rsidP="004C2AA2">
      <w:pPr>
        <w:pStyle w:val="ConsPlusNormal"/>
        <w:tabs>
          <w:tab w:val="left" w:pos="851"/>
          <w:tab w:val="left" w:pos="993"/>
        </w:tabs>
        <w:ind w:firstLine="567"/>
        <w:jc w:val="both"/>
        <w:rPr>
          <w:rFonts w:ascii="Times New Roman" w:hAnsi="Times New Roman" w:cs="Times New Roman"/>
          <w:sz w:val="28"/>
          <w:szCs w:val="28"/>
        </w:rPr>
      </w:pPr>
      <w:r w:rsidRPr="00F25630">
        <w:rPr>
          <w:rFonts w:ascii="Times New Roman" w:hAnsi="Times New Roman" w:cs="Times New Roman"/>
          <w:sz w:val="28"/>
          <w:szCs w:val="28"/>
        </w:rPr>
        <w:t>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14:paraId="1A9FCF0E" w14:textId="68104903" w:rsidR="0070496A" w:rsidRPr="008A21AA" w:rsidRDefault="0070496A" w:rsidP="004C2AA2">
      <w:pPr>
        <w:pStyle w:val="ConsPlusNormal"/>
        <w:tabs>
          <w:tab w:val="left" w:pos="851"/>
          <w:tab w:val="left" w:pos="993"/>
        </w:tabs>
        <w:ind w:firstLine="567"/>
        <w:jc w:val="both"/>
        <w:rPr>
          <w:rFonts w:ascii="Times New Roman" w:hAnsi="Times New Roman"/>
          <w:sz w:val="28"/>
          <w:szCs w:val="28"/>
        </w:rPr>
      </w:pPr>
      <w:r w:rsidRPr="0070496A">
        <w:rPr>
          <w:rFonts w:ascii="Times New Roman" w:hAnsi="Times New Roman"/>
          <w:sz w:val="28"/>
          <w:szCs w:val="28"/>
        </w:rPr>
        <w:t>не долж</w:t>
      </w:r>
      <w:r>
        <w:rPr>
          <w:rFonts w:ascii="Times New Roman" w:hAnsi="Times New Roman"/>
          <w:sz w:val="28"/>
          <w:szCs w:val="28"/>
        </w:rPr>
        <w:t>ны</w:t>
      </w:r>
      <w:r w:rsidRPr="0070496A">
        <w:rPr>
          <w:rFonts w:ascii="Times New Roman" w:hAnsi="Times New Roman"/>
          <w:sz w:val="28"/>
          <w:szCs w:val="28"/>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8251151" w14:textId="77777777" w:rsidR="0070496A" w:rsidRPr="00F25630" w:rsidRDefault="0070496A" w:rsidP="0070496A">
      <w:pPr>
        <w:pStyle w:val="ConsPlusNormal"/>
        <w:shd w:val="clear" w:color="auto" w:fill="DAEEF3" w:themeFill="accent5" w:themeFillTint="33"/>
        <w:tabs>
          <w:tab w:val="left" w:pos="851"/>
          <w:tab w:val="left" w:pos="993"/>
        </w:tabs>
        <w:ind w:firstLine="567"/>
        <w:jc w:val="both"/>
        <w:rPr>
          <w:rFonts w:ascii="Times New Roman" w:hAnsi="Times New Roman" w:cs="Times New Roman"/>
          <w:sz w:val="28"/>
          <w:szCs w:val="28"/>
        </w:rPr>
      </w:pPr>
    </w:p>
    <w:p w14:paraId="28C33252" w14:textId="5D040F51" w:rsidR="00F25630" w:rsidRPr="00F25630" w:rsidRDefault="00F25630" w:rsidP="00B25E05">
      <w:pPr>
        <w:pStyle w:val="ConsPlusNormal"/>
        <w:tabs>
          <w:tab w:val="left" w:pos="851"/>
          <w:tab w:val="left" w:pos="993"/>
        </w:tabs>
        <w:ind w:firstLine="567"/>
        <w:jc w:val="both"/>
        <w:rPr>
          <w:rFonts w:ascii="Times New Roman" w:hAnsi="Times New Roman" w:cs="Times New Roman"/>
          <w:sz w:val="28"/>
          <w:szCs w:val="28"/>
        </w:rPr>
      </w:pPr>
      <w:r w:rsidRPr="00F25630">
        <w:rPr>
          <w:rFonts w:ascii="Times New Roman" w:hAnsi="Times New Roman" w:cs="Times New Roman"/>
          <w:sz w:val="28"/>
          <w:szCs w:val="28"/>
        </w:rPr>
        <w:t xml:space="preserve">не получал в текущем финансовом году средства из областного бюджета в </w:t>
      </w:r>
      <w:r w:rsidRPr="00F25630">
        <w:rPr>
          <w:rFonts w:ascii="Times New Roman" w:hAnsi="Times New Roman" w:cs="Times New Roman"/>
          <w:sz w:val="28"/>
          <w:szCs w:val="28"/>
        </w:rPr>
        <w:lastRenderedPageBreak/>
        <w:t>соответствии с иными нормативными правовыми актами Липецкой области на цели, указанные в настоящем объявлении;</w:t>
      </w:r>
    </w:p>
    <w:p w14:paraId="6F3663B5" w14:textId="77777777" w:rsidR="008A21AA" w:rsidRDefault="00EA4A91" w:rsidP="004C2AA2">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xml:space="preserve">- </w:t>
      </w:r>
      <w:r w:rsidR="008A21AA" w:rsidRPr="008A21AA">
        <w:rPr>
          <w:rFonts w:ascii="Times New Roman" w:eastAsia="Times New Roman" w:hAnsi="Times New Roman"/>
          <w:sz w:val="28"/>
          <w:szCs w:val="28"/>
          <w:lang w:eastAsia="ru-RU"/>
        </w:rPr>
        <w:t>зарегистрирован и осуществляет деятельность на территории Липецкой области по направлениям деятельности в соответствии с разделами Общероссийского классификатора видов экономической деятельности ОК 029-2014 (КДЕС Ред. 2) (далее - ОКВЭД 2), утвержденного приказом Росстандарта от 31 января 2014 года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за исключением разделов G "Торговля оптовая и розничная; ремонт автотранспортных средств и мотоциклов" и H "Транспортировка и хранение";</w:t>
      </w:r>
    </w:p>
    <w:p w14:paraId="13A592ED" w14:textId="6012C354" w:rsidR="008A21AA" w:rsidRPr="008A21AA" w:rsidRDefault="008A21AA" w:rsidP="004C2AA2">
      <w:pPr>
        <w:ind w:firstLine="540"/>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8A21AA">
        <w:rPr>
          <w:rFonts w:ascii="Times New Roman" w:eastAsia="Times New Roman" w:hAnsi="Times New Roman"/>
          <w:b/>
          <w:sz w:val="28"/>
          <w:szCs w:val="28"/>
          <w:lang w:eastAsia="ru-RU"/>
        </w:rPr>
        <w:t>для социальных предприятий:</w:t>
      </w:r>
    </w:p>
    <w:p w14:paraId="52023BA7" w14:textId="77777777" w:rsidR="008A21AA" w:rsidRPr="008A21AA" w:rsidRDefault="008A21AA" w:rsidP="004C2AA2">
      <w:pPr>
        <w:ind w:firstLine="540"/>
        <w:rPr>
          <w:rFonts w:ascii="Times New Roman" w:eastAsia="Times New Roman" w:hAnsi="Times New Roman"/>
          <w:sz w:val="28"/>
          <w:szCs w:val="28"/>
          <w:lang w:eastAsia="ru-RU"/>
        </w:rPr>
      </w:pPr>
      <w:r w:rsidRPr="008A21AA">
        <w:rPr>
          <w:rFonts w:ascii="Times New Roman" w:eastAsia="Times New Roman" w:hAnsi="Times New Roman"/>
          <w:sz w:val="28"/>
          <w:szCs w:val="28"/>
          <w:lang w:eastAsia="ru-RU"/>
        </w:rPr>
        <w:t>- сведения о том, что участник отбора на получение гранта на цели, установленные настоящим пунктом, признан социальным предприятием в порядке, установленном в соответствии с частью 3 статьи 24.1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внесены в единый реестр субъектов малого и среднего предпринимательства в период с 10 июля по 10 декабря года предоставления гранта;</w:t>
      </w:r>
    </w:p>
    <w:p w14:paraId="3AB7604B" w14:textId="77777777" w:rsidR="008A21AA" w:rsidRPr="008A21AA" w:rsidRDefault="008A21AA" w:rsidP="004C2AA2">
      <w:pPr>
        <w:ind w:firstLine="540"/>
        <w:rPr>
          <w:rFonts w:ascii="Times New Roman" w:eastAsia="Times New Roman" w:hAnsi="Times New Roman"/>
          <w:sz w:val="28"/>
          <w:szCs w:val="28"/>
          <w:lang w:eastAsia="ru-RU"/>
        </w:rPr>
      </w:pPr>
      <w:r w:rsidRPr="008A21AA">
        <w:rPr>
          <w:rFonts w:ascii="Times New Roman" w:eastAsia="Times New Roman" w:hAnsi="Times New Roman"/>
          <w:sz w:val="28"/>
          <w:szCs w:val="28"/>
          <w:lang w:eastAsia="ru-RU"/>
        </w:rPr>
        <w:t>- участник отбора на получение гранта на цели, установленные настоящим пунктом,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09CC75B9" w14:textId="77777777" w:rsidR="008A21AA" w:rsidRPr="008A21AA" w:rsidRDefault="008A21AA" w:rsidP="004C2AA2">
      <w:pPr>
        <w:ind w:firstLine="540"/>
        <w:rPr>
          <w:rFonts w:ascii="Times New Roman" w:eastAsia="Times New Roman" w:hAnsi="Times New Roman"/>
          <w:b/>
          <w:sz w:val="28"/>
          <w:szCs w:val="28"/>
          <w:lang w:eastAsia="ru-RU"/>
        </w:rPr>
      </w:pPr>
      <w:r w:rsidRPr="008A21AA">
        <w:rPr>
          <w:rFonts w:ascii="Times New Roman" w:eastAsia="Times New Roman" w:hAnsi="Times New Roman"/>
          <w:b/>
          <w:sz w:val="28"/>
          <w:szCs w:val="28"/>
          <w:lang w:eastAsia="ru-RU"/>
        </w:rPr>
        <w:t>- для молодых предпринимателей:</w:t>
      </w:r>
    </w:p>
    <w:p w14:paraId="34CB868F" w14:textId="77777777" w:rsidR="008A21AA" w:rsidRPr="008A21AA" w:rsidRDefault="008A21AA" w:rsidP="004C2AA2">
      <w:pPr>
        <w:ind w:firstLine="540"/>
        <w:rPr>
          <w:rFonts w:ascii="Times New Roman" w:eastAsia="Times New Roman" w:hAnsi="Times New Roman"/>
          <w:sz w:val="28"/>
          <w:szCs w:val="28"/>
          <w:lang w:eastAsia="ru-RU"/>
        </w:rPr>
      </w:pPr>
      <w:r w:rsidRPr="008A21AA">
        <w:rPr>
          <w:rFonts w:ascii="Times New Roman" w:eastAsia="Times New Roman" w:hAnsi="Times New Roman"/>
          <w:sz w:val="28"/>
          <w:szCs w:val="28"/>
          <w:lang w:eastAsia="ru-RU"/>
        </w:rPr>
        <w:t>- участник отбора на получение гранта на цели, установленные настоящим пунктом, создан физическим лицом в возрасте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14:paraId="7EF5F87B" w14:textId="77777777" w:rsidR="008A21AA" w:rsidRPr="008A21AA" w:rsidRDefault="008A21AA" w:rsidP="004C2AA2">
      <w:pPr>
        <w:ind w:firstLine="540"/>
        <w:rPr>
          <w:rFonts w:ascii="Times New Roman" w:eastAsia="Times New Roman" w:hAnsi="Times New Roman"/>
          <w:sz w:val="28"/>
          <w:szCs w:val="28"/>
          <w:lang w:eastAsia="ru-RU"/>
        </w:rPr>
      </w:pPr>
      <w:r w:rsidRPr="008A21AA">
        <w:rPr>
          <w:rFonts w:ascii="Times New Roman" w:eastAsia="Times New Roman" w:hAnsi="Times New Roman"/>
          <w:sz w:val="28"/>
          <w:szCs w:val="28"/>
          <w:lang w:eastAsia="ru-RU"/>
        </w:rPr>
        <w:t xml:space="preserve">- участник отбора на получение гранта на цели, установленные настоящим пунктом,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w:t>
      </w:r>
      <w:r w:rsidRPr="008A21AA">
        <w:rPr>
          <w:rFonts w:ascii="Times New Roman" w:eastAsia="Times New Roman" w:hAnsi="Times New Roman"/>
          <w:sz w:val="28"/>
          <w:szCs w:val="28"/>
          <w:lang w:eastAsia="ru-RU"/>
        </w:rPr>
        <w:lastRenderedPageBreak/>
        <w:t>организовано центром поддержки предпринимательства, центром инноваций социальной сферы или Корпорацией развития малого и среднего предпринимательства;</w:t>
      </w:r>
    </w:p>
    <w:p w14:paraId="740404BD" w14:textId="77777777" w:rsidR="005064EC" w:rsidRDefault="005064EC" w:rsidP="004C2AA2">
      <w:pPr>
        <w:pStyle w:val="ConsPlusNormal"/>
        <w:ind w:firstLine="567"/>
        <w:jc w:val="both"/>
        <w:rPr>
          <w:rFonts w:ascii="Times New Roman" w:hAnsi="Times New Roman" w:cs="Times New Roman"/>
          <w:sz w:val="28"/>
          <w:szCs w:val="28"/>
        </w:rPr>
      </w:pPr>
    </w:p>
    <w:p w14:paraId="646BCB72" w14:textId="0F2F0A58" w:rsidR="00F026D6" w:rsidRPr="00F026D6" w:rsidRDefault="005064EC" w:rsidP="004C2A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w:t>
      </w:r>
      <w:r w:rsidR="00F026D6" w:rsidRPr="00F026D6">
        <w:rPr>
          <w:rFonts w:ascii="Times New Roman" w:hAnsi="Times New Roman" w:cs="Times New Roman"/>
          <w:sz w:val="28"/>
          <w:szCs w:val="28"/>
        </w:rPr>
        <w:t xml:space="preserve">обязуется </w:t>
      </w:r>
      <w:r w:rsidR="00F026D6" w:rsidRPr="004C2AA2">
        <w:rPr>
          <w:rFonts w:ascii="Times New Roman" w:hAnsi="Times New Roman" w:cs="Times New Roman"/>
          <w:b/>
          <w:sz w:val="28"/>
          <w:szCs w:val="28"/>
        </w:rPr>
        <w:t>использовать грант в течение 12 месяцев</w:t>
      </w:r>
      <w:r w:rsidR="00F026D6" w:rsidRPr="00F026D6">
        <w:rPr>
          <w:rFonts w:ascii="Times New Roman" w:hAnsi="Times New Roman" w:cs="Times New Roman"/>
          <w:sz w:val="28"/>
          <w:szCs w:val="28"/>
        </w:rPr>
        <w:t xml:space="preserve"> со дня поступления гранта на его расчетный счет.</w:t>
      </w:r>
    </w:p>
    <w:p w14:paraId="1668BFA4"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xml:space="preserve">Расходование гранта осуществляется </w:t>
      </w:r>
      <w:r w:rsidRPr="004C2AA2">
        <w:rPr>
          <w:rFonts w:ascii="Times New Roman" w:hAnsi="Times New Roman" w:cs="Times New Roman"/>
          <w:b/>
          <w:sz w:val="28"/>
          <w:szCs w:val="28"/>
        </w:rPr>
        <w:t>по безналичному расчету</w:t>
      </w:r>
      <w:r w:rsidRPr="00F026D6">
        <w:rPr>
          <w:rFonts w:ascii="Times New Roman" w:hAnsi="Times New Roman" w:cs="Times New Roman"/>
          <w:sz w:val="28"/>
          <w:szCs w:val="28"/>
        </w:rPr>
        <w:t xml:space="preserve"> в соответствии с федеральным законодательством.</w:t>
      </w:r>
    </w:p>
    <w:p w14:paraId="4B8CA748"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Размер гранта определяется конкурсной комиссией пропорционально размеру:</w:t>
      </w:r>
    </w:p>
    <w:p w14:paraId="6DFA518A"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w:t>
      </w:r>
    </w:p>
    <w:p w14:paraId="371719EA"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расходов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0C49E660"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расходов молодого предпринимателя, предусмотренных на реализацию проекта в сфере предпринимательской деятельности.</w:t>
      </w:r>
    </w:p>
    <w:p w14:paraId="0A17A57A" w14:textId="55E8CCD2"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xml:space="preserve">Грант предоставляется </w:t>
      </w:r>
      <w:r w:rsidRPr="004C2AA2">
        <w:rPr>
          <w:rFonts w:ascii="Times New Roman" w:hAnsi="Times New Roman" w:cs="Times New Roman"/>
          <w:b/>
          <w:sz w:val="28"/>
          <w:szCs w:val="28"/>
        </w:rPr>
        <w:t xml:space="preserve">при условии софинансирования </w:t>
      </w:r>
      <w:r>
        <w:rPr>
          <w:rFonts w:ascii="Times New Roman" w:hAnsi="Times New Roman" w:cs="Times New Roman"/>
          <w:sz w:val="28"/>
          <w:szCs w:val="28"/>
        </w:rPr>
        <w:t xml:space="preserve">участником отбора </w:t>
      </w:r>
      <w:r w:rsidRPr="00F026D6">
        <w:rPr>
          <w:rFonts w:ascii="Times New Roman" w:hAnsi="Times New Roman" w:cs="Times New Roman"/>
          <w:sz w:val="28"/>
          <w:szCs w:val="28"/>
        </w:rPr>
        <w:t>расходов, связанных с реализац</w:t>
      </w:r>
      <w:r>
        <w:rPr>
          <w:rFonts w:ascii="Times New Roman" w:hAnsi="Times New Roman" w:cs="Times New Roman"/>
          <w:sz w:val="28"/>
          <w:szCs w:val="28"/>
        </w:rPr>
        <w:t>ией проекта в сфере социального п</w:t>
      </w:r>
      <w:r w:rsidRPr="00F026D6">
        <w:rPr>
          <w:rFonts w:ascii="Times New Roman" w:hAnsi="Times New Roman" w:cs="Times New Roman"/>
          <w:sz w:val="28"/>
          <w:szCs w:val="28"/>
        </w:rPr>
        <w:t xml:space="preserve">редпринимательства, или молодым предпринимателем расходов, связанных с реализацией проекта в сфере предпринимательской деятельности, </w:t>
      </w:r>
      <w:r w:rsidRPr="004C2AA2">
        <w:rPr>
          <w:rFonts w:ascii="Times New Roman" w:hAnsi="Times New Roman" w:cs="Times New Roman"/>
          <w:b/>
          <w:sz w:val="28"/>
          <w:szCs w:val="28"/>
        </w:rPr>
        <w:t>в размере не менее 25% от размера расходов</w:t>
      </w:r>
      <w:r w:rsidRPr="00F026D6">
        <w:rPr>
          <w:rFonts w:ascii="Times New Roman" w:hAnsi="Times New Roman" w:cs="Times New Roman"/>
          <w:sz w:val="28"/>
          <w:szCs w:val="28"/>
        </w:rPr>
        <w:t>, предусмотренных на реализацию проектов, указанных в настоящем пункте.</w:t>
      </w:r>
    </w:p>
    <w:p w14:paraId="4834006D" w14:textId="77777777" w:rsidR="00F026D6" w:rsidRPr="004C2AA2" w:rsidRDefault="00F026D6" w:rsidP="00F026D6">
      <w:pPr>
        <w:pStyle w:val="ConsPlusNormal"/>
        <w:ind w:firstLine="567"/>
        <w:jc w:val="both"/>
        <w:rPr>
          <w:rFonts w:ascii="Times New Roman" w:hAnsi="Times New Roman" w:cs="Times New Roman"/>
          <w:b/>
          <w:sz w:val="28"/>
          <w:szCs w:val="28"/>
        </w:rPr>
      </w:pPr>
      <w:r w:rsidRPr="00F026D6">
        <w:rPr>
          <w:rFonts w:ascii="Times New Roman" w:hAnsi="Times New Roman" w:cs="Times New Roman"/>
          <w:sz w:val="28"/>
          <w:szCs w:val="28"/>
        </w:rPr>
        <w:t xml:space="preserve">Максимальный </w:t>
      </w:r>
      <w:r w:rsidRPr="004C2AA2">
        <w:rPr>
          <w:rFonts w:ascii="Times New Roman" w:hAnsi="Times New Roman" w:cs="Times New Roman"/>
          <w:b/>
          <w:sz w:val="28"/>
          <w:szCs w:val="28"/>
        </w:rPr>
        <w:t>размер гранта не превышает 500 тысяч рублей</w:t>
      </w:r>
      <w:r w:rsidRPr="00F026D6">
        <w:rPr>
          <w:rFonts w:ascii="Times New Roman" w:hAnsi="Times New Roman" w:cs="Times New Roman"/>
          <w:sz w:val="28"/>
          <w:szCs w:val="28"/>
        </w:rPr>
        <w:t xml:space="preserve"> на одного получателя поддержки. Минимальный размер гранта </w:t>
      </w:r>
      <w:r w:rsidRPr="004C2AA2">
        <w:rPr>
          <w:rFonts w:ascii="Times New Roman" w:hAnsi="Times New Roman" w:cs="Times New Roman"/>
          <w:b/>
          <w:sz w:val="28"/>
          <w:szCs w:val="28"/>
        </w:rPr>
        <w:t>не может составлять менее 100 тысяч рублей;</w:t>
      </w:r>
    </w:p>
    <w:p w14:paraId="0E013DE7"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5) грант предоставляется однократно в полном объеме на конкурсной основе в соответствии с решением конкурсной комиссии по результатам оценки проектов в сфере социального предпринимательства или проектов молодых предпринимателей в сфере предпринимательской деятельности;</w:t>
      </w:r>
    </w:p>
    <w:p w14:paraId="60B07466"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6) грант предоставляется в целях финансового обеспечения следующих расходов, связанных с реализацией проектов в сфере социального предпринимательства или с реализацией проектов молодых предпринимателей в сфере предпринимательской деятельности:</w:t>
      </w:r>
    </w:p>
    <w:p w14:paraId="6C6E50B5"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аренда нежилого помещения;</w:t>
      </w:r>
    </w:p>
    <w:p w14:paraId="5F1B1FEC"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ремонт нежилого помещения, включая приобретение строительных материалов, оборудования, необходимого для ремонта помещения;</w:t>
      </w:r>
    </w:p>
    <w:p w14:paraId="2EA4776E"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аренда и (или) приобретение оргтехники, оборудования (в том числе инвентаря, мебели);</w:t>
      </w:r>
    </w:p>
    <w:p w14:paraId="76867081"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выплата по передаче прав на франшизу (паушальный платеж);</w:t>
      </w:r>
    </w:p>
    <w:p w14:paraId="1E96F1E3"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1FCA5008"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оплата коммунальных услуг и услуг электроснабжения;</w:t>
      </w:r>
    </w:p>
    <w:p w14:paraId="2F6D1015"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оформление результатов интеллектуальной деятельности;</w:t>
      </w:r>
    </w:p>
    <w:p w14:paraId="060ED2EB"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приобретение основных средств (за исключением приобретения зданий, сооружений, земельных участков, автомобилей);</w:t>
      </w:r>
    </w:p>
    <w:p w14:paraId="01BE3A52"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lastRenderedPageBreak/>
        <w:t>- переоборудование транспортных средств для перевозки маломобильных групп населения, в том числе инвалидов;</w:t>
      </w:r>
    </w:p>
    <w:p w14:paraId="79D0110F"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оплата услуг связи, в том числе информационно-телекоммуникационной сети "Интернет";</w:t>
      </w:r>
    </w:p>
    <w:p w14:paraId="3E2B7246"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14:paraId="23CBC1B8"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5AD384F6"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приобретение сырья, расходных материалов, необходимых для производства продукции и оказания услуг;</w:t>
      </w:r>
    </w:p>
    <w:p w14:paraId="7FA0B864"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уплата первого взноса (аванса) при заключении договора лизинга и (или) лизинговых платежей;</w:t>
      </w:r>
    </w:p>
    <w:p w14:paraId="53CECB2A"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3F54E765"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73DDF10" w14:textId="3F39C78F"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xml:space="preserve">7) дополнительно к расходам, указанным </w:t>
      </w:r>
      <w:r w:rsidR="0048697C">
        <w:rPr>
          <w:rFonts w:ascii="Times New Roman" w:hAnsi="Times New Roman" w:cs="Times New Roman"/>
          <w:sz w:val="28"/>
          <w:szCs w:val="28"/>
        </w:rPr>
        <w:t>в</w:t>
      </w:r>
      <w:r w:rsidRPr="00F026D6">
        <w:rPr>
          <w:rFonts w:ascii="Times New Roman" w:hAnsi="Times New Roman" w:cs="Times New Roman"/>
          <w:sz w:val="28"/>
          <w:szCs w:val="28"/>
        </w:rPr>
        <w:t xml:space="preserve"> настояще</w:t>
      </w:r>
      <w:r w:rsidR="0048697C">
        <w:rPr>
          <w:rFonts w:ascii="Times New Roman" w:hAnsi="Times New Roman" w:cs="Times New Roman"/>
          <w:sz w:val="28"/>
          <w:szCs w:val="28"/>
        </w:rPr>
        <w:t xml:space="preserve">м </w:t>
      </w:r>
      <w:r w:rsidRPr="00F026D6">
        <w:rPr>
          <w:rFonts w:ascii="Times New Roman" w:hAnsi="Times New Roman" w:cs="Times New Roman"/>
          <w:sz w:val="28"/>
          <w:szCs w:val="28"/>
        </w:rPr>
        <w:t xml:space="preserve"> </w:t>
      </w:r>
      <w:r w:rsidR="0048697C">
        <w:rPr>
          <w:rFonts w:ascii="Times New Roman" w:hAnsi="Times New Roman" w:cs="Times New Roman"/>
          <w:sz w:val="28"/>
          <w:szCs w:val="28"/>
        </w:rPr>
        <w:t>объявлении</w:t>
      </w:r>
      <w:r w:rsidRPr="00F026D6">
        <w:rPr>
          <w:rFonts w:ascii="Times New Roman" w:hAnsi="Times New Roman" w:cs="Times New Roman"/>
          <w:sz w:val="28"/>
          <w:szCs w:val="28"/>
        </w:rPr>
        <w:t>,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F026D6">
        <w:rPr>
          <w:rFonts w:ascii="Times New Roman" w:hAnsi="Times New Roman" w:cs="Times New Roman"/>
          <w:sz w:val="28"/>
          <w:szCs w:val="28"/>
        </w:rPr>
        <w:t>абилитации</w:t>
      </w:r>
      <w:proofErr w:type="spellEnd"/>
      <w:r w:rsidRPr="00F026D6">
        <w:rPr>
          <w:rFonts w:ascii="Times New Roman" w:hAnsi="Times New Roman" w:cs="Times New Roman"/>
          <w:sz w:val="28"/>
          <w:szCs w:val="28"/>
        </w:rPr>
        <w:t>) инвалидов";</w:t>
      </w:r>
    </w:p>
    <w:p w14:paraId="5BA34CB1"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8) получатель гранта:</w:t>
      </w:r>
    </w:p>
    <w:p w14:paraId="22C20103"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социальное предприятие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 развитии малого и среднего предпринимательства в Российской Федерации";</w:t>
      </w:r>
    </w:p>
    <w:p w14:paraId="07AD9A59"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молодой предприниматель обязуется ежегодно в течение 3 (трех) лет, начиная с года, следующего за годом предоставления гранта, представлять в управление экономического развития Липецкой области информацию о финансово-экономических показателях своей деятельности.</w:t>
      </w:r>
    </w:p>
    <w:p w14:paraId="2A06FC09" w14:textId="26A9A12D"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lastRenderedPageBreak/>
        <w:t>Главный распорядитель средств областного бюджета в течение трех лет с даты предоставления гранта осуществляет мониторинг деятельности участника отбора и информирует Минэкономразвития России в случае прекращения его деятельности с указанием причин.</w:t>
      </w:r>
    </w:p>
    <w:p w14:paraId="35FE967A" w14:textId="327C5313" w:rsidR="00144CF5" w:rsidRPr="00ED0426" w:rsidRDefault="00B96890" w:rsidP="006D452F">
      <w:pPr>
        <w:pStyle w:val="a3"/>
        <w:numPr>
          <w:ilvl w:val="0"/>
          <w:numId w:val="4"/>
        </w:numPr>
        <w:ind w:left="0" w:firstLine="567"/>
        <w:rPr>
          <w:rFonts w:ascii="Times New Roman" w:hAnsi="Times New Roman"/>
          <w:b/>
          <w:caps/>
          <w:sz w:val="28"/>
          <w:szCs w:val="28"/>
        </w:rPr>
      </w:pPr>
      <w:r w:rsidRPr="00ED0426">
        <w:rPr>
          <w:rFonts w:ascii="Times New Roman" w:hAnsi="Times New Roman"/>
          <w:b/>
          <w:caps/>
          <w:sz w:val="28"/>
          <w:szCs w:val="28"/>
        </w:rPr>
        <w:t>переч</w:t>
      </w:r>
      <w:r w:rsidR="009D0E5A" w:rsidRPr="00ED0426">
        <w:rPr>
          <w:rFonts w:ascii="Times New Roman" w:hAnsi="Times New Roman"/>
          <w:b/>
          <w:caps/>
          <w:sz w:val="28"/>
          <w:szCs w:val="28"/>
        </w:rPr>
        <w:t>ень</w:t>
      </w:r>
      <w:r w:rsidRPr="00ED0426">
        <w:rPr>
          <w:rFonts w:ascii="Times New Roman" w:hAnsi="Times New Roman"/>
          <w:b/>
          <w:caps/>
          <w:sz w:val="28"/>
          <w:szCs w:val="28"/>
        </w:rPr>
        <w:t xml:space="preserve"> документов, представляемых участниками отбора</w:t>
      </w:r>
      <w:r w:rsidR="00144CF5" w:rsidRPr="00ED0426">
        <w:rPr>
          <w:rFonts w:ascii="Times New Roman" w:hAnsi="Times New Roman"/>
          <w:b/>
          <w:caps/>
          <w:sz w:val="28"/>
          <w:szCs w:val="28"/>
        </w:rPr>
        <w:t>,</w:t>
      </w:r>
      <w:r w:rsidR="00144CF5" w:rsidRPr="00ED0426">
        <w:t xml:space="preserve"> </w:t>
      </w:r>
      <w:r w:rsidR="00144CF5" w:rsidRPr="00ED0426">
        <w:rPr>
          <w:rFonts w:ascii="Times New Roman" w:hAnsi="Times New Roman"/>
          <w:b/>
          <w:caps/>
          <w:sz w:val="28"/>
          <w:szCs w:val="28"/>
        </w:rPr>
        <w:t>порядок подачи заявок участниками отбора И ТРЕБОВАНИЯ, ПРЕДЪЯВЛЯЕМЫХ К ФОРМЕ И СОДЕРЖАНИЮ ЗАЯВОК, ПОДАВАЕМЫХ УЧАСТНИКАМИ ОТБОРА:</w:t>
      </w:r>
    </w:p>
    <w:p w14:paraId="2B4A0006" w14:textId="271A5F1F" w:rsidR="00ED0426" w:rsidRPr="0061084E" w:rsidRDefault="00ED0426" w:rsidP="00ED0426">
      <w:pPr>
        <w:ind w:firstLine="709"/>
        <w:rPr>
          <w:rFonts w:ascii="Times New Roman" w:hAnsi="Times New Roman"/>
          <w:sz w:val="28"/>
          <w:szCs w:val="28"/>
        </w:rPr>
      </w:pPr>
      <w:r>
        <w:rPr>
          <w:rFonts w:ascii="Times New Roman" w:hAnsi="Times New Roman"/>
          <w:sz w:val="28"/>
          <w:szCs w:val="28"/>
        </w:rPr>
        <w:t xml:space="preserve">6.1. </w:t>
      </w:r>
      <w:r w:rsidRPr="0061084E">
        <w:rPr>
          <w:rFonts w:ascii="Times New Roman" w:hAnsi="Times New Roman"/>
          <w:sz w:val="28"/>
          <w:szCs w:val="28"/>
        </w:rPr>
        <w:t xml:space="preserve">Претендент в сроки, указанные в объявлении о проведении конкурса, размещенном на едином портале и на сайте Управления представляет в Управление заявку претендента на участие в конкурсе, по форме согласно </w:t>
      </w:r>
      <w:bookmarkStart w:id="0" w:name="_Hlk77933313"/>
      <w:r w:rsidRPr="0061084E">
        <w:rPr>
          <w:rFonts w:ascii="Times New Roman" w:hAnsi="Times New Roman"/>
          <w:sz w:val="28"/>
          <w:szCs w:val="28"/>
        </w:rPr>
        <w:t>приложению 1</w:t>
      </w:r>
      <w:bookmarkEnd w:id="0"/>
      <w:r w:rsidRPr="0061084E">
        <w:rPr>
          <w:rFonts w:ascii="Times New Roman" w:hAnsi="Times New Roman"/>
          <w:sz w:val="28"/>
          <w:szCs w:val="28"/>
        </w:rPr>
        <w:t xml:space="preserve"> к настоящему </w:t>
      </w:r>
      <w:r>
        <w:rPr>
          <w:rFonts w:ascii="Times New Roman" w:hAnsi="Times New Roman"/>
          <w:sz w:val="28"/>
          <w:szCs w:val="28"/>
        </w:rPr>
        <w:t>Объявлению</w:t>
      </w:r>
      <w:r w:rsidRPr="0061084E">
        <w:rPr>
          <w:rFonts w:ascii="Times New Roman" w:hAnsi="Times New Roman"/>
          <w:sz w:val="28"/>
          <w:szCs w:val="28"/>
        </w:rPr>
        <w:t xml:space="preserve"> с приложением следующих документов:</w:t>
      </w:r>
    </w:p>
    <w:p w14:paraId="50EFB634" w14:textId="77777777" w:rsidR="00ED0426" w:rsidRPr="0061084E" w:rsidRDefault="00ED0426" w:rsidP="00DB7B41">
      <w:pPr>
        <w:pStyle w:val="ConsPlusNormal"/>
        <w:ind w:left="708" w:firstLine="709"/>
        <w:jc w:val="both"/>
        <w:rPr>
          <w:rFonts w:ascii="Times New Roman" w:hAnsi="Times New Roman" w:cs="Times New Roman"/>
          <w:sz w:val="28"/>
          <w:szCs w:val="28"/>
        </w:rPr>
      </w:pPr>
      <w:r w:rsidRPr="0061084E">
        <w:rPr>
          <w:rFonts w:ascii="Times New Roman" w:hAnsi="Times New Roman" w:cs="Times New Roman"/>
          <w:sz w:val="28"/>
          <w:szCs w:val="28"/>
        </w:rPr>
        <w:t>копии учредительных документов с приложениями, изменениями и дополнениями (для юридических лиц);</w:t>
      </w:r>
    </w:p>
    <w:p w14:paraId="6A827A4C"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копии страниц 2 и 3 паспорта гражданина РФ (для молодых предпринимателей);</w:t>
      </w:r>
    </w:p>
    <w:p w14:paraId="2A9AA7A7"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копии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 (для субъектов малого и среднего предпринимательства, впервые признанных социальным предприятием);</w:t>
      </w:r>
    </w:p>
    <w:p w14:paraId="0A1E76AE"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копии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 (для молодых предпринимателей);</w:t>
      </w:r>
    </w:p>
    <w:p w14:paraId="4DBBAFDA"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справки об отсутствии задолженности по заработной плате перед работниками на дату подачи документов (при наличии работников);</w:t>
      </w:r>
    </w:p>
    <w:p w14:paraId="34561257"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согласия претендента на публикацию (размещение) на едином портале и на сайте Управления информации о претенденте, о подаваемой им заявке и иной информации о претенденте, связанной с конкурсом;</w:t>
      </w:r>
    </w:p>
    <w:p w14:paraId="186628E4" w14:textId="5F65EC5D" w:rsidR="00ED0426" w:rsidRPr="0061084E" w:rsidRDefault="008E374B" w:rsidP="008E374B">
      <w:pPr>
        <w:pStyle w:val="a3"/>
        <w:autoSpaceDE w:val="0"/>
        <w:autoSpaceDN w:val="0"/>
        <w:adjustRightInd w:val="0"/>
        <w:ind w:left="707" w:firstLine="709"/>
        <w:rPr>
          <w:rFonts w:ascii="Times New Roman" w:hAnsi="Times New Roman"/>
          <w:color w:val="000000" w:themeColor="text1"/>
          <w:sz w:val="28"/>
          <w:szCs w:val="28"/>
        </w:rPr>
      </w:pPr>
      <w:r w:rsidRPr="008E374B">
        <w:rPr>
          <w:rFonts w:ascii="Times New Roman" w:eastAsia="Times New Roman" w:hAnsi="Times New Roman"/>
          <w:sz w:val="28"/>
          <w:szCs w:val="28"/>
          <w:lang w:eastAsia="ru-RU"/>
        </w:rPr>
        <w:t>описи документов в 2 экземплярах.</w:t>
      </w:r>
    </w:p>
    <w:p w14:paraId="223B8481" w14:textId="267AF1BE" w:rsidR="00ED0426" w:rsidRDefault="00ED0426" w:rsidP="00ED0426">
      <w:pPr>
        <w:pStyle w:val="ConsPlusNormal"/>
        <w:ind w:firstLine="709"/>
        <w:jc w:val="both"/>
      </w:pPr>
      <w:r w:rsidRPr="0061084E">
        <w:rPr>
          <w:rFonts w:ascii="Times New Roman" w:hAnsi="Times New Roman" w:cs="Times New Roman"/>
          <w:sz w:val="28"/>
          <w:szCs w:val="28"/>
        </w:rPr>
        <w:t>Один претендент может подать только одну заявку.</w:t>
      </w:r>
      <w:r w:rsidRPr="0061084E">
        <w:t xml:space="preserve"> </w:t>
      </w:r>
    </w:p>
    <w:p w14:paraId="2B1CDA7E" w14:textId="77777777" w:rsidR="00C71FC8" w:rsidRPr="00C71FC8" w:rsidRDefault="00C71FC8" w:rsidP="00C71FC8">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Заявка и прилагаемые к ней документы (копии документов) должны быть прошиты, страницы пронумерованы, подписаны претендентом (руководителем претендента) и заверены печатью претендента (при наличии).</w:t>
      </w:r>
    </w:p>
    <w:p w14:paraId="0CF6DD0F" w14:textId="687DB8FD" w:rsidR="00C71FC8" w:rsidRPr="00C71FC8" w:rsidRDefault="00C71FC8" w:rsidP="00C71FC8">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При подаче документов претенд</w:t>
      </w:r>
      <w:r w:rsidR="00B6105C">
        <w:rPr>
          <w:rFonts w:ascii="Times New Roman" w:hAnsi="Times New Roman" w:cs="Times New Roman"/>
          <w:sz w:val="28"/>
          <w:szCs w:val="28"/>
          <w:lang w:eastAsia="en-US"/>
        </w:rPr>
        <w:t>ент (представитель претендента)</w:t>
      </w:r>
      <w:r w:rsidRPr="00C71FC8">
        <w:rPr>
          <w:rFonts w:ascii="Times New Roman" w:hAnsi="Times New Roman" w:cs="Times New Roman"/>
          <w:sz w:val="28"/>
          <w:szCs w:val="28"/>
          <w:lang w:eastAsia="en-US"/>
        </w:rPr>
        <w:t xml:space="preserve"> представляет для сверки оригиналы всех документов, копии которых представлены им в составе заявки.</w:t>
      </w:r>
    </w:p>
    <w:p w14:paraId="758B2E49" w14:textId="47C9267B" w:rsidR="00C71FC8" w:rsidRPr="00C71FC8" w:rsidRDefault="00C71FC8" w:rsidP="00B6105C">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 xml:space="preserve">При представлении документов претендентом предъявляется документ, удостоверяющий его личность. При представлении документов представителем </w:t>
      </w:r>
      <w:r w:rsidRPr="00C71FC8">
        <w:rPr>
          <w:rFonts w:ascii="Times New Roman" w:hAnsi="Times New Roman" w:cs="Times New Roman"/>
          <w:sz w:val="28"/>
          <w:szCs w:val="28"/>
          <w:lang w:eastAsia="en-US"/>
        </w:rPr>
        <w:lastRenderedPageBreak/>
        <w:t>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777B9C4E" w14:textId="28E73BDA" w:rsidR="00C71FC8" w:rsidRPr="00C71FC8" w:rsidRDefault="00C71FC8" w:rsidP="00B6105C">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Заявки и прилагаемые к ним документы, представленные позже срока, указанного в объявлении о проведении конкурса, к рассмотрению не принимаются.</w:t>
      </w:r>
    </w:p>
    <w:p w14:paraId="5C284ADB" w14:textId="4500C067" w:rsidR="00C71FC8" w:rsidRPr="00C71FC8" w:rsidRDefault="00C71FC8" w:rsidP="00B6105C">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Регистрация представленных заявок и прилагаемых к ним документов осуществляется в день их поступления должностным лицом, уполномоченным приказом Управления на прием документов (далее – уполномоченное лицо) в порядке, утвержденном приказом Управления.</w:t>
      </w:r>
    </w:p>
    <w:p w14:paraId="5598CF14" w14:textId="634396FD" w:rsidR="00C71FC8" w:rsidRDefault="00C71FC8" w:rsidP="00B6105C">
      <w:pPr>
        <w:pStyle w:val="ConsPlusNormal"/>
        <w:ind w:firstLine="567"/>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Документы, представленные на конкурс</w:t>
      </w:r>
      <w:r w:rsidR="008E374B">
        <w:rPr>
          <w:rFonts w:ascii="Times New Roman" w:hAnsi="Times New Roman" w:cs="Times New Roman"/>
          <w:sz w:val="28"/>
          <w:szCs w:val="28"/>
          <w:lang w:eastAsia="en-US"/>
        </w:rPr>
        <w:t>,</w:t>
      </w:r>
      <w:r w:rsidRPr="00C71FC8">
        <w:rPr>
          <w:rFonts w:ascii="Times New Roman" w:hAnsi="Times New Roman" w:cs="Times New Roman"/>
          <w:sz w:val="28"/>
          <w:szCs w:val="28"/>
          <w:lang w:eastAsia="en-US"/>
        </w:rPr>
        <w:t xml:space="preserve"> возврату не подлежат.</w:t>
      </w:r>
    </w:p>
    <w:p w14:paraId="02DF9C6B" w14:textId="59A06E62" w:rsidR="00EB334F" w:rsidRPr="00B05726" w:rsidRDefault="00B05726" w:rsidP="006F7C54">
      <w:pPr>
        <w:tabs>
          <w:tab w:val="left" w:pos="0"/>
          <w:tab w:val="left" w:pos="567"/>
        </w:tabs>
        <w:spacing w:line="259" w:lineRule="auto"/>
        <w:rPr>
          <w:rFonts w:ascii="Times New Roman" w:hAnsi="Times New Roman"/>
          <w:sz w:val="28"/>
          <w:szCs w:val="28"/>
        </w:rPr>
      </w:pPr>
      <w:r>
        <w:rPr>
          <w:rFonts w:ascii="Times New Roman" w:hAnsi="Times New Roman"/>
          <w:color w:val="FF0000"/>
          <w:sz w:val="28"/>
          <w:szCs w:val="28"/>
        </w:rPr>
        <w:tab/>
      </w:r>
      <w:r w:rsidRPr="00B05726">
        <w:rPr>
          <w:rFonts w:ascii="Times New Roman" w:hAnsi="Times New Roman"/>
          <w:sz w:val="28"/>
          <w:szCs w:val="28"/>
        </w:rPr>
        <w:t xml:space="preserve">6.2 </w:t>
      </w:r>
      <w:r w:rsidR="00EB334F" w:rsidRPr="00B05726">
        <w:rPr>
          <w:rFonts w:ascii="Times New Roman" w:hAnsi="Times New Roman"/>
          <w:sz w:val="28"/>
          <w:szCs w:val="28"/>
        </w:rPr>
        <w:t>Перечень документов, которые могут представить претенденты для подтверждения их соответствия указанным требованиям:</w:t>
      </w:r>
    </w:p>
    <w:p w14:paraId="727DE388" w14:textId="77777777" w:rsidR="00EB334F" w:rsidRPr="00B05726" w:rsidRDefault="00EB334F" w:rsidP="00B6105C">
      <w:pPr>
        <w:widowControl w:val="0"/>
        <w:autoSpaceDE w:val="0"/>
        <w:autoSpaceDN w:val="0"/>
        <w:adjustRightInd w:val="0"/>
        <w:ind w:firstLine="567"/>
        <w:rPr>
          <w:rFonts w:ascii="Times New Roman" w:hAnsi="Times New Roman"/>
          <w:b/>
          <w:bCs/>
          <w:sz w:val="28"/>
          <w:szCs w:val="28"/>
          <w:lang w:eastAsia="ru-RU"/>
        </w:rPr>
      </w:pPr>
      <w:r w:rsidRPr="00B05726">
        <w:rPr>
          <w:rFonts w:ascii="Times New Roman" w:hAnsi="Times New Roman"/>
          <w:sz w:val="28"/>
          <w:szCs w:val="28"/>
          <w:lang w:eastAsia="ru-RU"/>
        </w:rPr>
        <w:t xml:space="preserve">Претендент вправе представить оригиналы следующих документов </w:t>
      </w:r>
      <w:r w:rsidRPr="00B05726">
        <w:rPr>
          <w:rFonts w:ascii="Times New Roman" w:hAnsi="Times New Roman"/>
          <w:b/>
          <w:bCs/>
          <w:sz w:val="28"/>
          <w:szCs w:val="28"/>
          <w:lang w:eastAsia="ru-RU"/>
        </w:rPr>
        <w:t>по собственной инициативе:</w:t>
      </w:r>
    </w:p>
    <w:p w14:paraId="3405BE73"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сведения из Единого реестра субъектов малого и среднего предпринимательства;</w:t>
      </w:r>
    </w:p>
    <w:p w14:paraId="5B68080F"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выписку из Единого государственного реестра юридических лиц (для юридических лиц);</w:t>
      </w:r>
    </w:p>
    <w:p w14:paraId="410A0FD3"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 xml:space="preserve">выписку из Единого государственного реестра индивидуальных предпринимателей (для индивидуальных предпринимателей); </w:t>
      </w:r>
    </w:p>
    <w:p w14:paraId="3A0DEC77" w14:textId="77777777" w:rsidR="00B05726" w:rsidRPr="00B05726" w:rsidRDefault="00B05726" w:rsidP="00B6105C">
      <w:pPr>
        <w:pStyle w:val="ConsPlusNormal"/>
        <w:ind w:firstLine="567"/>
        <w:jc w:val="both"/>
        <w:rPr>
          <w:rFonts w:ascii="Times New Roman" w:hAnsi="Times New Roman" w:cs="Times New Roman"/>
          <w:sz w:val="28"/>
        </w:rPr>
      </w:pPr>
      <w:r w:rsidRPr="00274A53">
        <w:rPr>
          <w:rFonts w:ascii="Times New Roman" w:hAnsi="Times New Roman" w:cs="Times New Roman"/>
          <w:sz w:val="28"/>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433570C4"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 xml:space="preserve">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 </w:t>
      </w:r>
    </w:p>
    <w:p w14:paraId="7433D961"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14:paraId="4DF47733" w14:textId="77777777" w:rsidR="008E374B" w:rsidRPr="008E374B" w:rsidRDefault="008E374B" w:rsidP="008E374B">
      <w:pPr>
        <w:pStyle w:val="ConsPlusNormal"/>
        <w:ind w:firstLine="567"/>
        <w:rPr>
          <w:rFonts w:ascii="Times New Roman" w:hAnsi="Times New Roman" w:cs="Times New Roman"/>
          <w:sz w:val="28"/>
        </w:rPr>
      </w:pPr>
      <w:r w:rsidRPr="008E374B">
        <w:rPr>
          <w:rFonts w:ascii="Times New Roman" w:hAnsi="Times New Roman" w:cs="Times New Roman"/>
          <w:sz w:val="28"/>
        </w:rPr>
        <w:t>информацию о том, что претендент (юридическое лицо)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претендента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14:paraId="072868AA" w14:textId="257EF0AA" w:rsidR="008E374B" w:rsidRDefault="008E374B" w:rsidP="008E374B">
      <w:pPr>
        <w:pStyle w:val="ConsPlusNormal"/>
        <w:ind w:firstLine="567"/>
        <w:jc w:val="both"/>
        <w:rPr>
          <w:rFonts w:ascii="Times New Roman" w:hAnsi="Times New Roman" w:cs="Times New Roman"/>
          <w:sz w:val="28"/>
        </w:rPr>
      </w:pPr>
      <w:r w:rsidRPr="008E374B">
        <w:rPr>
          <w:rFonts w:ascii="Times New Roman" w:hAnsi="Times New Roman" w:cs="Times New Roman"/>
          <w:sz w:val="28"/>
        </w:rPr>
        <w:t>информацию о том, что претендентом (индивидуальным предпринимателем) не прекращена деятельность в качестве индивидуального предпри</w:t>
      </w:r>
      <w:r>
        <w:rPr>
          <w:rFonts w:ascii="Times New Roman" w:hAnsi="Times New Roman" w:cs="Times New Roman"/>
          <w:sz w:val="28"/>
        </w:rPr>
        <w:t>нимателя, на дату подачи заявки;</w:t>
      </w:r>
    </w:p>
    <w:p w14:paraId="7C67580D" w14:textId="6D1FB1BB" w:rsidR="00EB334F" w:rsidRDefault="00B05726" w:rsidP="008E374B">
      <w:pPr>
        <w:pStyle w:val="ConsPlusNormal"/>
        <w:ind w:firstLine="567"/>
        <w:jc w:val="both"/>
        <w:rPr>
          <w:rFonts w:ascii="Times New Roman" w:hAnsi="Times New Roman" w:cs="Times New Roman"/>
          <w:sz w:val="28"/>
        </w:rPr>
      </w:pPr>
      <w:r w:rsidRPr="00B05726">
        <w:rPr>
          <w:rFonts w:ascii="Times New Roman" w:hAnsi="Times New Roman" w:cs="Times New Roman"/>
          <w:sz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дату п</w:t>
      </w:r>
      <w:r w:rsidR="008E374B">
        <w:rPr>
          <w:rFonts w:ascii="Times New Roman" w:hAnsi="Times New Roman" w:cs="Times New Roman"/>
          <w:sz w:val="28"/>
        </w:rPr>
        <w:t>одачи заявки;</w:t>
      </w:r>
    </w:p>
    <w:p w14:paraId="73F244D2" w14:textId="69CF8FB6" w:rsidR="008E374B" w:rsidRDefault="008E374B" w:rsidP="008E374B">
      <w:pPr>
        <w:pStyle w:val="ConsPlusNormal"/>
        <w:ind w:firstLine="567"/>
        <w:jc w:val="both"/>
        <w:rPr>
          <w:rFonts w:ascii="Times New Roman" w:hAnsi="Times New Roman" w:cs="Times New Roman"/>
          <w:sz w:val="28"/>
        </w:rPr>
      </w:pPr>
      <w:r w:rsidRPr="008E374B">
        <w:rPr>
          <w:rFonts w:ascii="Times New Roman" w:hAnsi="Times New Roman" w:cs="Times New Roman"/>
          <w:sz w:val="28"/>
        </w:rPr>
        <w:t>инф</w:t>
      </w:r>
      <w:r>
        <w:rPr>
          <w:rFonts w:ascii="Times New Roman" w:hAnsi="Times New Roman" w:cs="Times New Roman"/>
          <w:sz w:val="28"/>
        </w:rPr>
        <w:t>ормацию о том, что претендент не находит</w:t>
      </w:r>
      <w:r w:rsidRPr="008E374B">
        <w:rPr>
          <w:rFonts w:ascii="Times New Roman" w:hAnsi="Times New Roman" w:cs="Times New Roman"/>
          <w:sz w:val="28"/>
        </w:rPr>
        <w:t xml:space="preserve">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w:t>
      </w:r>
      <w:r w:rsidRPr="008E374B">
        <w:rPr>
          <w:rFonts w:ascii="Times New Roman" w:hAnsi="Times New Roman" w:cs="Times New Roman"/>
          <w:sz w:val="28"/>
        </w:rPr>
        <w:lastRenderedPageBreak/>
        <w:t>распространен</w:t>
      </w:r>
      <w:r>
        <w:rPr>
          <w:rFonts w:ascii="Times New Roman" w:hAnsi="Times New Roman" w:cs="Times New Roman"/>
          <w:sz w:val="28"/>
        </w:rPr>
        <w:t>ию оружия массового уничтожения.</w:t>
      </w:r>
    </w:p>
    <w:p w14:paraId="083D0B8E" w14:textId="77777777" w:rsidR="008E374B" w:rsidRPr="00B05726" w:rsidRDefault="008E374B" w:rsidP="008E374B">
      <w:pPr>
        <w:pStyle w:val="ConsPlusNormal"/>
        <w:ind w:firstLine="567"/>
        <w:jc w:val="both"/>
        <w:rPr>
          <w:rFonts w:ascii="Times New Roman" w:hAnsi="Times New Roman"/>
          <w:bCs/>
          <w:sz w:val="16"/>
          <w:szCs w:val="16"/>
        </w:rPr>
      </w:pPr>
    </w:p>
    <w:p w14:paraId="23A9F0B2" w14:textId="77777777" w:rsidR="00EB334F" w:rsidRPr="00B05726" w:rsidRDefault="00EB334F" w:rsidP="005E0867">
      <w:pPr>
        <w:pStyle w:val="ConsPlusNormal"/>
        <w:ind w:firstLine="567"/>
        <w:jc w:val="both"/>
        <w:rPr>
          <w:rFonts w:ascii="Times New Roman" w:hAnsi="Times New Roman"/>
          <w:b/>
          <w:bCs/>
          <w:sz w:val="28"/>
          <w:szCs w:val="28"/>
        </w:rPr>
      </w:pPr>
      <w:r w:rsidRPr="00B05726">
        <w:rPr>
          <w:rFonts w:ascii="Times New Roman" w:hAnsi="Times New Roman"/>
          <w:b/>
          <w:bCs/>
          <w:sz w:val="28"/>
          <w:szCs w:val="28"/>
        </w:rPr>
        <w:t>Обращаем внимание! Документы, указанные в данном разделе, не относятся к обязательному перечню документов заявки на участие претендента в конкурсе, т.е. можно не прикладывать.</w:t>
      </w:r>
    </w:p>
    <w:p w14:paraId="4983ADD0" w14:textId="77777777" w:rsidR="00EB334F" w:rsidRPr="00572C9E" w:rsidRDefault="00EB334F" w:rsidP="005E0867">
      <w:pPr>
        <w:pStyle w:val="ConsPlusNormal"/>
        <w:ind w:firstLine="567"/>
        <w:jc w:val="both"/>
        <w:rPr>
          <w:rFonts w:ascii="Times New Roman" w:hAnsi="Times New Roman"/>
          <w:bCs/>
          <w:color w:val="FF0000"/>
          <w:sz w:val="28"/>
          <w:szCs w:val="28"/>
        </w:rPr>
      </w:pPr>
    </w:p>
    <w:p w14:paraId="703A7398" w14:textId="35AB2EB0" w:rsidR="00B96890" w:rsidRPr="00615F9D" w:rsidRDefault="00B96890" w:rsidP="006D452F">
      <w:pPr>
        <w:pStyle w:val="ConsPlusNormal"/>
        <w:numPr>
          <w:ilvl w:val="0"/>
          <w:numId w:val="4"/>
        </w:numPr>
        <w:tabs>
          <w:tab w:val="left" w:pos="851"/>
          <w:tab w:val="left" w:pos="993"/>
        </w:tabs>
        <w:ind w:left="0" w:firstLine="567"/>
        <w:jc w:val="both"/>
        <w:rPr>
          <w:rFonts w:ascii="Times New Roman" w:hAnsi="Times New Roman" w:cs="Times New Roman"/>
          <w:b/>
          <w:caps/>
          <w:sz w:val="28"/>
          <w:szCs w:val="28"/>
        </w:rPr>
      </w:pPr>
      <w:r w:rsidRPr="00615F9D">
        <w:rPr>
          <w:rFonts w:ascii="Times New Roman" w:hAnsi="Times New Roman" w:cs="Times New Roman"/>
          <w:b/>
          <w:caps/>
          <w:sz w:val="28"/>
          <w:szCs w:val="28"/>
        </w:rPr>
        <w:t>поряд</w:t>
      </w:r>
      <w:r w:rsidR="00617E5E" w:rsidRPr="00615F9D">
        <w:rPr>
          <w:rFonts w:ascii="Times New Roman" w:hAnsi="Times New Roman" w:cs="Times New Roman"/>
          <w:b/>
          <w:caps/>
          <w:sz w:val="28"/>
          <w:szCs w:val="28"/>
        </w:rPr>
        <w:t>ок</w:t>
      </w:r>
      <w:r w:rsidRPr="00615F9D">
        <w:rPr>
          <w:rFonts w:ascii="Times New Roman" w:hAnsi="Times New Roman" w:cs="Times New Roman"/>
          <w:b/>
          <w:caps/>
          <w:sz w:val="28"/>
          <w:szCs w:val="28"/>
        </w:rPr>
        <w:t xml:space="preserve"> отзыва заявок участников отбора, поряд</w:t>
      </w:r>
      <w:r w:rsidR="00617E5E" w:rsidRPr="00615F9D">
        <w:rPr>
          <w:rFonts w:ascii="Times New Roman" w:hAnsi="Times New Roman" w:cs="Times New Roman"/>
          <w:b/>
          <w:caps/>
          <w:sz w:val="28"/>
          <w:szCs w:val="28"/>
        </w:rPr>
        <w:t>ок</w:t>
      </w:r>
      <w:r w:rsidRPr="00615F9D">
        <w:rPr>
          <w:rFonts w:ascii="Times New Roman" w:hAnsi="Times New Roman" w:cs="Times New Roman"/>
          <w:b/>
          <w:caps/>
          <w:sz w:val="28"/>
          <w:szCs w:val="28"/>
        </w:rPr>
        <w:t xml:space="preserve"> возврата заявок участников отбора, определяющего в том числе основания для возврата заявок участников отбора, поряд</w:t>
      </w:r>
      <w:r w:rsidR="00617E5E" w:rsidRPr="00615F9D">
        <w:rPr>
          <w:rFonts w:ascii="Times New Roman" w:hAnsi="Times New Roman" w:cs="Times New Roman"/>
          <w:b/>
          <w:caps/>
          <w:sz w:val="28"/>
          <w:szCs w:val="28"/>
        </w:rPr>
        <w:t>ок</w:t>
      </w:r>
      <w:r w:rsidRPr="00615F9D">
        <w:rPr>
          <w:rFonts w:ascii="Times New Roman" w:hAnsi="Times New Roman" w:cs="Times New Roman"/>
          <w:b/>
          <w:caps/>
          <w:sz w:val="28"/>
          <w:szCs w:val="28"/>
        </w:rPr>
        <w:t xml:space="preserve"> внесения измен</w:t>
      </w:r>
      <w:r w:rsidR="00617E5E" w:rsidRPr="00615F9D">
        <w:rPr>
          <w:rFonts w:ascii="Times New Roman" w:hAnsi="Times New Roman" w:cs="Times New Roman"/>
          <w:b/>
          <w:caps/>
          <w:sz w:val="28"/>
          <w:szCs w:val="28"/>
        </w:rPr>
        <w:t>ений в заявки участников отбора:</w:t>
      </w:r>
    </w:p>
    <w:p w14:paraId="0D7185BC" w14:textId="77777777" w:rsidR="00EB334F" w:rsidRPr="00615F9D" w:rsidRDefault="00EB334F" w:rsidP="005E0867">
      <w:pPr>
        <w:pStyle w:val="ConsPlusNormal"/>
        <w:spacing w:line="276" w:lineRule="auto"/>
        <w:ind w:firstLine="567"/>
        <w:jc w:val="both"/>
        <w:rPr>
          <w:rFonts w:ascii="Times New Roman" w:hAnsi="Times New Roman" w:cs="Times New Roman"/>
          <w:sz w:val="28"/>
          <w:szCs w:val="28"/>
        </w:rPr>
      </w:pPr>
      <w:r w:rsidRPr="00615F9D">
        <w:rPr>
          <w:rFonts w:ascii="Times New Roman" w:hAnsi="Times New Roman" w:cs="Times New Roman"/>
          <w:sz w:val="28"/>
          <w:szCs w:val="28"/>
        </w:rPr>
        <w:t>Претендент имеет право отозвать свою заявку до установленного срока окончания приема заявок и документов,</w:t>
      </w:r>
      <w:r w:rsidRPr="00615F9D">
        <w:t xml:space="preserve"> </w:t>
      </w:r>
      <w:r w:rsidRPr="00615F9D">
        <w:rPr>
          <w:rFonts w:ascii="Times New Roman" w:hAnsi="Times New Roman" w:cs="Times New Roman"/>
          <w:sz w:val="28"/>
          <w:szCs w:val="28"/>
        </w:rPr>
        <w:t>указанного в объявлении о проведении конкурса, уведомив об этом письменно Управление.</w:t>
      </w:r>
    </w:p>
    <w:p w14:paraId="572425FB" w14:textId="77777777" w:rsidR="00EB334F" w:rsidRPr="00615F9D" w:rsidRDefault="00EB334F" w:rsidP="005E0867">
      <w:pPr>
        <w:pStyle w:val="ConsPlusNormal"/>
        <w:spacing w:line="276" w:lineRule="auto"/>
        <w:ind w:firstLine="567"/>
        <w:jc w:val="both"/>
        <w:rPr>
          <w:rFonts w:ascii="Times New Roman" w:hAnsi="Times New Roman" w:cs="Times New Roman"/>
          <w:sz w:val="28"/>
          <w:szCs w:val="28"/>
        </w:rPr>
      </w:pPr>
      <w:r w:rsidRPr="00615F9D">
        <w:rPr>
          <w:rFonts w:ascii="Times New Roman" w:hAnsi="Times New Roman" w:cs="Times New Roman"/>
          <w:sz w:val="28"/>
          <w:szCs w:val="28"/>
        </w:rPr>
        <w:t>Соответствующее уведомление должно быть подписано руководителем претендента и заверено печатью претендента (при наличии).</w:t>
      </w:r>
    </w:p>
    <w:p w14:paraId="20D2003A" w14:textId="77777777" w:rsidR="00EB334F" w:rsidRPr="00615F9D" w:rsidRDefault="00EB334F" w:rsidP="005E0867">
      <w:pPr>
        <w:pStyle w:val="ConsPlusNormal"/>
        <w:spacing w:line="276" w:lineRule="auto"/>
        <w:ind w:firstLine="567"/>
        <w:jc w:val="both"/>
        <w:rPr>
          <w:rFonts w:ascii="Times New Roman" w:eastAsiaTheme="minorHAnsi" w:hAnsi="Times New Roman" w:cs="Times New Roman"/>
          <w:sz w:val="28"/>
          <w:szCs w:val="28"/>
          <w:lang w:eastAsia="en-US"/>
        </w:rPr>
      </w:pPr>
      <w:r w:rsidRPr="00615F9D">
        <w:rPr>
          <w:rFonts w:ascii="Times New Roman" w:eastAsiaTheme="minorHAnsi" w:hAnsi="Times New Roman" w:cs="Times New Roman"/>
          <w:sz w:val="28"/>
          <w:szCs w:val="28"/>
          <w:lang w:eastAsia="en-US"/>
        </w:rPr>
        <w:t>При представлении уведомления руководителем претендента предъявляется документ, удостоверяющий его личность. При представлении уведомления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335F7615" w14:textId="77777777" w:rsidR="00EB334F" w:rsidRPr="00615F9D" w:rsidRDefault="00EB334F" w:rsidP="005E0867">
      <w:pPr>
        <w:pStyle w:val="ConsPlusNormal"/>
        <w:spacing w:line="276" w:lineRule="auto"/>
        <w:ind w:firstLine="567"/>
        <w:jc w:val="both"/>
        <w:rPr>
          <w:rFonts w:ascii="Times New Roman" w:eastAsiaTheme="minorHAnsi" w:hAnsi="Times New Roman" w:cs="Times New Roman"/>
          <w:sz w:val="28"/>
          <w:szCs w:val="28"/>
          <w:lang w:eastAsia="en-US"/>
        </w:rPr>
      </w:pPr>
      <w:r w:rsidRPr="00615F9D">
        <w:rPr>
          <w:rFonts w:ascii="Times New Roman" w:eastAsiaTheme="minorHAnsi" w:hAnsi="Times New Roman" w:cs="Times New Roman"/>
          <w:sz w:val="28"/>
          <w:szCs w:val="28"/>
          <w:lang w:eastAsia="en-US"/>
        </w:rPr>
        <w:t>Регистрация уведомлений и прилагаемых к ним документов осуществляется в день их поступления должностным лицом, уполномоченным приказом Управления на прием документов.</w:t>
      </w:r>
    </w:p>
    <w:p w14:paraId="7041C244" w14:textId="77777777" w:rsidR="00EB334F" w:rsidRPr="00615F9D" w:rsidRDefault="00EB334F" w:rsidP="005E0867">
      <w:pPr>
        <w:pStyle w:val="ConsPlusNormal"/>
        <w:spacing w:line="276" w:lineRule="auto"/>
        <w:ind w:firstLine="567"/>
        <w:jc w:val="both"/>
        <w:rPr>
          <w:rFonts w:ascii="Times New Roman" w:hAnsi="Times New Roman" w:cs="Times New Roman"/>
          <w:sz w:val="28"/>
          <w:szCs w:val="28"/>
        </w:rPr>
      </w:pPr>
      <w:r w:rsidRPr="00615F9D">
        <w:rPr>
          <w:rFonts w:ascii="Times New Roman" w:hAnsi="Times New Roman" w:cs="Times New Roman"/>
          <w:sz w:val="28"/>
          <w:szCs w:val="28"/>
        </w:rPr>
        <w:t>Уведомления, представленные позже срока</w:t>
      </w:r>
      <w:r w:rsidRPr="00615F9D">
        <w:t xml:space="preserve"> </w:t>
      </w:r>
      <w:r w:rsidRPr="00615F9D">
        <w:rPr>
          <w:rFonts w:ascii="Times New Roman" w:hAnsi="Times New Roman" w:cs="Times New Roman"/>
          <w:sz w:val="28"/>
          <w:szCs w:val="28"/>
        </w:rPr>
        <w:t xml:space="preserve">окончания приема заявок и документов, указанного в объявлении о проведении конкурса, к рассмотрению не принимаются. </w:t>
      </w:r>
    </w:p>
    <w:p w14:paraId="25C6A536" w14:textId="77777777" w:rsidR="00EB334F" w:rsidRPr="00615F9D" w:rsidRDefault="00EB334F" w:rsidP="005E0867">
      <w:pPr>
        <w:pStyle w:val="a3"/>
        <w:shd w:val="clear" w:color="auto" w:fill="FFFFFF"/>
        <w:ind w:left="0" w:firstLine="567"/>
        <w:rPr>
          <w:rFonts w:ascii="Times New Roman" w:hAnsi="Times New Roman"/>
          <w:sz w:val="28"/>
          <w:szCs w:val="28"/>
        </w:rPr>
      </w:pPr>
      <w:r w:rsidRPr="00615F9D">
        <w:rPr>
          <w:rFonts w:ascii="Times New Roman" w:hAnsi="Times New Roman"/>
          <w:sz w:val="28"/>
          <w:szCs w:val="28"/>
          <w:u w:val="single"/>
        </w:rPr>
        <w:t>Документы, представленные на конкурс, возврату не подлежат.</w:t>
      </w:r>
    </w:p>
    <w:p w14:paraId="50BCE1DB" w14:textId="77777777" w:rsidR="00617E5E" w:rsidRPr="00572C9E" w:rsidRDefault="00617E5E" w:rsidP="005E0867">
      <w:pPr>
        <w:pStyle w:val="ConsPlusNormal"/>
        <w:tabs>
          <w:tab w:val="left" w:pos="851"/>
          <w:tab w:val="left" w:pos="993"/>
        </w:tabs>
        <w:ind w:firstLine="567"/>
        <w:jc w:val="both"/>
        <w:rPr>
          <w:rFonts w:ascii="Times New Roman" w:hAnsi="Times New Roman" w:cs="Times New Roman"/>
          <w:b/>
          <w:caps/>
          <w:color w:val="FF0000"/>
          <w:sz w:val="28"/>
          <w:szCs w:val="28"/>
          <w:highlight w:val="lightGray"/>
        </w:rPr>
      </w:pPr>
    </w:p>
    <w:p w14:paraId="79317535" w14:textId="61B2C207" w:rsidR="00B96890" w:rsidRPr="002E4C38" w:rsidRDefault="00B96890" w:rsidP="006D452F">
      <w:pPr>
        <w:pStyle w:val="ConsPlusNormal"/>
        <w:numPr>
          <w:ilvl w:val="0"/>
          <w:numId w:val="4"/>
        </w:numPr>
        <w:tabs>
          <w:tab w:val="left" w:pos="851"/>
          <w:tab w:val="left" w:pos="993"/>
        </w:tabs>
        <w:ind w:left="0" w:firstLine="567"/>
        <w:jc w:val="both"/>
        <w:rPr>
          <w:rFonts w:ascii="Times New Roman" w:hAnsi="Times New Roman" w:cs="Times New Roman"/>
          <w:b/>
          <w:sz w:val="28"/>
          <w:szCs w:val="28"/>
        </w:rPr>
      </w:pPr>
      <w:r w:rsidRPr="002E4C38">
        <w:rPr>
          <w:rFonts w:ascii="Times New Roman" w:hAnsi="Times New Roman" w:cs="Times New Roman"/>
          <w:b/>
          <w:caps/>
          <w:sz w:val="28"/>
          <w:szCs w:val="28"/>
        </w:rPr>
        <w:t>правил</w:t>
      </w:r>
      <w:r w:rsidR="00617E5E" w:rsidRPr="002E4C38">
        <w:rPr>
          <w:rFonts w:ascii="Times New Roman" w:hAnsi="Times New Roman" w:cs="Times New Roman"/>
          <w:b/>
          <w:caps/>
          <w:sz w:val="28"/>
          <w:szCs w:val="28"/>
        </w:rPr>
        <w:t>а</w:t>
      </w:r>
      <w:r w:rsidRPr="002E4C38">
        <w:rPr>
          <w:rFonts w:ascii="Times New Roman" w:hAnsi="Times New Roman" w:cs="Times New Roman"/>
          <w:b/>
          <w:caps/>
          <w:sz w:val="28"/>
          <w:szCs w:val="28"/>
        </w:rPr>
        <w:t xml:space="preserve"> рассмотрения и оценки заявок </w:t>
      </w:r>
      <w:r w:rsidR="00273B19" w:rsidRPr="002E4C38">
        <w:rPr>
          <w:rFonts w:ascii="Times New Roman" w:hAnsi="Times New Roman" w:cs="Times New Roman"/>
          <w:b/>
          <w:caps/>
          <w:sz w:val="28"/>
          <w:szCs w:val="28"/>
        </w:rPr>
        <w:t>ПРЕТЕНДЕНТОВ</w:t>
      </w:r>
      <w:r w:rsidR="00617E5E" w:rsidRPr="002E4C38">
        <w:rPr>
          <w:rFonts w:ascii="Times New Roman" w:hAnsi="Times New Roman" w:cs="Times New Roman"/>
          <w:b/>
          <w:caps/>
          <w:sz w:val="28"/>
          <w:szCs w:val="28"/>
        </w:rPr>
        <w:t>:</w:t>
      </w:r>
    </w:p>
    <w:p w14:paraId="074640C2" w14:textId="4D6E5368" w:rsidR="002E4C38" w:rsidRPr="002E4C38" w:rsidRDefault="002E4C38" w:rsidP="002E4C38">
      <w:pPr>
        <w:ind w:firstLine="567"/>
        <w:rPr>
          <w:rFonts w:ascii="Times New Roman" w:hAnsi="Times New Roman"/>
          <w:sz w:val="28"/>
          <w:szCs w:val="28"/>
        </w:rPr>
      </w:pPr>
      <w:r>
        <w:rPr>
          <w:rFonts w:ascii="Times New Roman" w:hAnsi="Times New Roman"/>
          <w:sz w:val="28"/>
          <w:szCs w:val="28"/>
        </w:rPr>
        <w:t xml:space="preserve">8.1 </w:t>
      </w:r>
      <w:r w:rsidR="00C97A07">
        <w:rPr>
          <w:rFonts w:ascii="Times New Roman" w:hAnsi="Times New Roman"/>
          <w:sz w:val="28"/>
          <w:szCs w:val="28"/>
        </w:rPr>
        <w:t xml:space="preserve">В </w:t>
      </w:r>
      <w:r w:rsidRPr="002E4C38">
        <w:rPr>
          <w:rFonts w:ascii="Times New Roman" w:hAnsi="Times New Roman"/>
          <w:sz w:val="28"/>
          <w:szCs w:val="28"/>
        </w:rPr>
        <w:t>течени</w:t>
      </w:r>
      <w:r w:rsidR="00C97A07">
        <w:rPr>
          <w:rFonts w:ascii="Times New Roman" w:hAnsi="Times New Roman"/>
          <w:sz w:val="28"/>
          <w:szCs w:val="28"/>
        </w:rPr>
        <w:t>е</w:t>
      </w:r>
      <w:r w:rsidRPr="002E4C38">
        <w:rPr>
          <w:rFonts w:ascii="Times New Roman" w:hAnsi="Times New Roman"/>
          <w:sz w:val="28"/>
          <w:szCs w:val="28"/>
        </w:rPr>
        <w:t xml:space="preserve"> 15 рабочих дней со дня, следующего за днем окончания срока подачи заявок, указанного в объявлении о проведении конкурса:</w:t>
      </w:r>
    </w:p>
    <w:p w14:paraId="2D2EF984" w14:textId="77777777" w:rsidR="002E4C38" w:rsidRPr="002E4C38" w:rsidRDefault="002E4C38" w:rsidP="006D452F">
      <w:pPr>
        <w:numPr>
          <w:ilvl w:val="0"/>
          <w:numId w:val="5"/>
        </w:numPr>
        <w:tabs>
          <w:tab w:val="left" w:pos="993"/>
        </w:tabs>
        <w:spacing w:after="160" w:line="259" w:lineRule="auto"/>
        <w:ind w:left="0" w:firstLine="709"/>
        <w:jc w:val="left"/>
        <w:rPr>
          <w:rFonts w:ascii="Times New Roman" w:hAnsi="Times New Roman"/>
          <w:sz w:val="28"/>
          <w:szCs w:val="28"/>
        </w:rPr>
      </w:pPr>
      <w:r w:rsidRPr="002E4C38">
        <w:rPr>
          <w:rFonts w:ascii="Times New Roman" w:hAnsi="Times New Roman"/>
          <w:sz w:val="28"/>
          <w:szCs w:val="28"/>
        </w:rPr>
        <w:t>уполномоченное лицо:</w:t>
      </w:r>
    </w:p>
    <w:p w14:paraId="7E2708C7" w14:textId="2535D76A"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рассматривает документы, проводит их проверку на соответствие предъявляемым требованиям;</w:t>
      </w:r>
    </w:p>
    <w:p w14:paraId="3A88B39A"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принимает решение о допуске (об отказе в допуске) претендентов к участию в конкурсе;</w:t>
      </w:r>
    </w:p>
    <w:p w14:paraId="295EF7C8" w14:textId="1D2A35A5"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оформляет принятое решение актом о рассмотрении документов</w:t>
      </w:r>
      <w:r w:rsidRPr="00072D3F">
        <w:rPr>
          <w:rFonts w:ascii="Times New Roman" w:hAnsi="Times New Roman"/>
          <w:sz w:val="28"/>
          <w:szCs w:val="28"/>
        </w:rPr>
        <w:t>, в форме протокола;</w:t>
      </w:r>
    </w:p>
    <w:p w14:paraId="3B548F85"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 xml:space="preserve">подготавливает проект приказа с отражением в нем следующей информации: </w:t>
      </w:r>
    </w:p>
    <w:p w14:paraId="3612AF51"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о претендентах, заявки которых были рассмотрены;</w:t>
      </w:r>
    </w:p>
    <w:p w14:paraId="05DC93A4"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о претендентах, заявки которых допущены к участию в конкурсе;</w:t>
      </w:r>
    </w:p>
    <w:p w14:paraId="7A18AC8D" w14:textId="6C312196"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lastRenderedPageBreak/>
        <w:t xml:space="preserve">о претендентах, заявки которых были отклонены, с указанием причин их отклонения, в том числе </w:t>
      </w:r>
      <w:r w:rsidR="00C97A07">
        <w:rPr>
          <w:rFonts w:ascii="Times New Roman" w:hAnsi="Times New Roman"/>
          <w:sz w:val="28"/>
          <w:szCs w:val="28"/>
        </w:rPr>
        <w:t>с указанием положений</w:t>
      </w:r>
      <w:r w:rsidRPr="002E4C38">
        <w:rPr>
          <w:rFonts w:ascii="Times New Roman" w:hAnsi="Times New Roman"/>
          <w:sz w:val="28"/>
          <w:szCs w:val="28"/>
        </w:rPr>
        <w:t xml:space="preserve"> Порядка, которым не соответствуют такие заявки;</w:t>
      </w:r>
    </w:p>
    <w:p w14:paraId="1FA0A359" w14:textId="7F70198D" w:rsidR="002E4C38" w:rsidRPr="002E4C38" w:rsidRDefault="002E4C38" w:rsidP="006D452F">
      <w:pPr>
        <w:numPr>
          <w:ilvl w:val="0"/>
          <w:numId w:val="5"/>
        </w:numPr>
        <w:tabs>
          <w:tab w:val="left" w:pos="993"/>
        </w:tabs>
        <w:ind w:left="0" w:firstLine="709"/>
        <w:rPr>
          <w:rFonts w:ascii="Times New Roman" w:hAnsi="Times New Roman"/>
          <w:sz w:val="28"/>
          <w:szCs w:val="28"/>
        </w:rPr>
      </w:pPr>
      <w:r w:rsidRPr="002E4C38">
        <w:rPr>
          <w:rFonts w:ascii="Times New Roman" w:hAnsi="Times New Roman"/>
          <w:sz w:val="28"/>
          <w:szCs w:val="28"/>
        </w:rPr>
        <w:t>начальник Управления рассматривает представленные уполномоченным лицом документы, подписывает приказ, подготовленный в соответствии с требованиями Порядка (далее – приказ о допуске к участию (об отказе в участии) претендентов в конкурсе), либо возвращает проект приказа для доработки;</w:t>
      </w:r>
    </w:p>
    <w:p w14:paraId="70A74633" w14:textId="77777777" w:rsidR="002E4C38" w:rsidRPr="002E4C38" w:rsidRDefault="002E4C38" w:rsidP="006D452F">
      <w:pPr>
        <w:numPr>
          <w:ilvl w:val="0"/>
          <w:numId w:val="5"/>
        </w:numPr>
        <w:tabs>
          <w:tab w:val="left" w:pos="993"/>
        </w:tabs>
        <w:ind w:left="0" w:firstLine="709"/>
        <w:jc w:val="left"/>
        <w:rPr>
          <w:rFonts w:ascii="Times New Roman" w:hAnsi="Times New Roman"/>
          <w:sz w:val="28"/>
          <w:szCs w:val="28"/>
        </w:rPr>
      </w:pPr>
      <w:r w:rsidRPr="002E4C38">
        <w:rPr>
          <w:rFonts w:ascii="Times New Roman" w:hAnsi="Times New Roman"/>
          <w:sz w:val="28"/>
          <w:szCs w:val="28"/>
        </w:rPr>
        <w:t>уполномоченное лицо:</w:t>
      </w:r>
    </w:p>
    <w:p w14:paraId="5C3D0D8F" w14:textId="77777777" w:rsidR="002E4C38" w:rsidRPr="002E4C38" w:rsidRDefault="002E4C38" w:rsidP="00C97A07">
      <w:pPr>
        <w:tabs>
          <w:tab w:val="left" w:pos="1418"/>
        </w:tabs>
        <w:ind w:firstLine="709"/>
        <w:rPr>
          <w:rFonts w:ascii="Times New Roman" w:hAnsi="Times New Roman"/>
          <w:sz w:val="28"/>
          <w:szCs w:val="28"/>
        </w:rPr>
      </w:pPr>
      <w:r w:rsidRPr="002E4C38">
        <w:rPr>
          <w:rFonts w:ascii="Times New Roman" w:hAnsi="Times New Roman"/>
          <w:sz w:val="28"/>
          <w:szCs w:val="28"/>
        </w:rPr>
        <w:t>размещает приказ о допуске к участию (об отказе в участии) претендентов в конкурсе на сайте Управления и на едином портале;</w:t>
      </w:r>
    </w:p>
    <w:p w14:paraId="2D3E0AAE"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направляет претенденту, допущенному к участию в конкурсе (далее – участники конкурса), уведомление с указанием места, даты и времени проведения конкурса;</w:t>
      </w:r>
    </w:p>
    <w:p w14:paraId="402C85FC"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направляет претендентам, не допущенным к участию в конкурсе, уведомления с указанием причин отказа в допуске к участию в конкурсе.</w:t>
      </w:r>
    </w:p>
    <w:p w14:paraId="071CE70C" w14:textId="5A291906" w:rsid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Уведомление направляется способом, указанным претендентом в заявке, позволяющим установить дату направления и дату получения уведомления претендентом.</w:t>
      </w:r>
    </w:p>
    <w:p w14:paraId="75B1D808" w14:textId="77777777" w:rsidR="00C97A07" w:rsidRPr="002E4C38" w:rsidRDefault="00C97A07" w:rsidP="002E4C38">
      <w:pPr>
        <w:tabs>
          <w:tab w:val="left" w:pos="1418"/>
        </w:tabs>
        <w:spacing w:line="259" w:lineRule="auto"/>
        <w:ind w:firstLine="709"/>
        <w:rPr>
          <w:rFonts w:ascii="Times New Roman" w:hAnsi="Times New Roman"/>
          <w:sz w:val="28"/>
          <w:szCs w:val="28"/>
        </w:rPr>
      </w:pPr>
    </w:p>
    <w:p w14:paraId="7AD86A4F" w14:textId="40C001A6" w:rsidR="002E4C38" w:rsidRPr="00F82676" w:rsidRDefault="00F82676" w:rsidP="00C97A07">
      <w:pPr>
        <w:tabs>
          <w:tab w:val="left" w:pos="709"/>
        </w:tabs>
        <w:jc w:val="left"/>
        <w:rPr>
          <w:rFonts w:ascii="Times New Roman" w:hAnsi="Times New Roman"/>
          <w:b/>
          <w:bCs/>
          <w:sz w:val="28"/>
          <w:szCs w:val="28"/>
        </w:rPr>
      </w:pPr>
      <w:r>
        <w:rPr>
          <w:rFonts w:ascii="Times New Roman" w:hAnsi="Times New Roman"/>
          <w:b/>
          <w:bCs/>
          <w:sz w:val="28"/>
          <w:szCs w:val="28"/>
        </w:rPr>
        <w:tab/>
        <w:t xml:space="preserve">8.2. </w:t>
      </w:r>
      <w:r w:rsidR="002E4C38" w:rsidRPr="00F82676">
        <w:rPr>
          <w:rFonts w:ascii="Times New Roman" w:hAnsi="Times New Roman"/>
          <w:b/>
          <w:bCs/>
          <w:sz w:val="28"/>
          <w:szCs w:val="28"/>
        </w:rPr>
        <w:t>Основаниями для отказа в допуске к участию в конкурсе являются</w:t>
      </w:r>
      <w:r>
        <w:rPr>
          <w:rFonts w:ascii="Times New Roman" w:hAnsi="Times New Roman"/>
          <w:b/>
          <w:bCs/>
          <w:sz w:val="28"/>
          <w:szCs w:val="28"/>
        </w:rPr>
        <w:t>!</w:t>
      </w:r>
    </w:p>
    <w:p w14:paraId="5B734651" w14:textId="77777777" w:rsidR="002E4C38" w:rsidRPr="002E4C38" w:rsidRDefault="002E4C38" w:rsidP="00C97A07">
      <w:pPr>
        <w:tabs>
          <w:tab w:val="left" w:pos="1418"/>
        </w:tabs>
        <w:ind w:firstLine="709"/>
        <w:rPr>
          <w:rFonts w:ascii="Times New Roman" w:hAnsi="Times New Roman"/>
          <w:sz w:val="28"/>
          <w:szCs w:val="28"/>
        </w:rPr>
      </w:pPr>
      <w:r w:rsidRPr="002E4C38">
        <w:rPr>
          <w:rFonts w:ascii="Times New Roman" w:hAnsi="Times New Roman"/>
          <w:sz w:val="28"/>
          <w:szCs w:val="28"/>
        </w:rPr>
        <w:t xml:space="preserve">несоответствие претендента условиям и требованиям, установленным </w:t>
      </w:r>
      <w:hyperlink r:id="rId9" w:history="1">
        <w:r w:rsidRPr="002E4C38">
          <w:rPr>
            <w:rFonts w:ascii="Times New Roman" w:hAnsi="Times New Roman"/>
            <w:sz w:val="28"/>
            <w:szCs w:val="28"/>
          </w:rPr>
          <w:t>законом</w:t>
        </w:r>
      </w:hyperlink>
      <w:r w:rsidRPr="002E4C38">
        <w:rPr>
          <w:rFonts w:ascii="Times New Roman" w:hAnsi="Times New Roman"/>
          <w:sz w:val="28"/>
          <w:szCs w:val="28"/>
        </w:rPr>
        <w:t xml:space="preserve"> об областном бюджете;</w:t>
      </w:r>
    </w:p>
    <w:p w14:paraId="4F2D303B" w14:textId="0F4D952A" w:rsidR="002E4C38" w:rsidRPr="002E4C38" w:rsidRDefault="002E4C38" w:rsidP="002E4C38">
      <w:pPr>
        <w:tabs>
          <w:tab w:val="left" w:pos="1418"/>
        </w:tabs>
        <w:spacing w:line="259" w:lineRule="auto"/>
        <w:ind w:firstLine="709"/>
        <w:rPr>
          <w:rFonts w:ascii="Times New Roman" w:hAnsi="Times New Roman"/>
          <w:sz w:val="28"/>
          <w:szCs w:val="28"/>
        </w:rPr>
      </w:pPr>
      <w:r w:rsidRPr="00B02E99">
        <w:rPr>
          <w:rFonts w:ascii="Times New Roman" w:hAnsi="Times New Roman"/>
          <w:sz w:val="28"/>
          <w:szCs w:val="28"/>
        </w:rPr>
        <w:t>несоответствие документов, указанных в пункте в разделе</w:t>
      </w:r>
      <w:r w:rsidR="006F7C54" w:rsidRPr="00B02E99">
        <w:rPr>
          <w:rFonts w:ascii="Times New Roman" w:hAnsi="Times New Roman"/>
          <w:sz w:val="28"/>
          <w:szCs w:val="28"/>
        </w:rPr>
        <w:t xml:space="preserve"> 6 «Перечень документов, представляемых участниками отбора,</w:t>
      </w:r>
      <w:r w:rsidR="006F7C54" w:rsidRPr="00B02E99">
        <w:t xml:space="preserve"> </w:t>
      </w:r>
      <w:r w:rsidR="006F7C54" w:rsidRPr="00B02E99">
        <w:rPr>
          <w:rFonts w:ascii="Times New Roman" w:hAnsi="Times New Roman"/>
          <w:sz w:val="28"/>
          <w:szCs w:val="28"/>
        </w:rPr>
        <w:t>порядок подачи заявок участниками отбора и требования, предъявляемых к форме и содержанию заявок, подаваемых участниками отбора»</w:t>
      </w:r>
      <w:r w:rsidRPr="00B02E99">
        <w:rPr>
          <w:rFonts w:ascii="Times New Roman" w:hAnsi="Times New Roman"/>
          <w:sz w:val="28"/>
          <w:szCs w:val="28"/>
        </w:rPr>
        <w:t>, требованиям, указанных в разделе</w:t>
      </w:r>
      <w:r w:rsidR="006F7C54" w:rsidRPr="00B02E99">
        <w:rPr>
          <w:rFonts w:ascii="Times New Roman" w:hAnsi="Times New Roman"/>
          <w:sz w:val="28"/>
          <w:szCs w:val="28"/>
        </w:rPr>
        <w:t xml:space="preserve"> 5 «Условия и требования к участникам отбора в соответствии с </w:t>
      </w:r>
      <w:r w:rsidR="00787B1D" w:rsidRPr="00787B1D">
        <w:rPr>
          <w:rFonts w:ascii="Times New Roman" w:hAnsi="Times New Roman"/>
          <w:sz w:val="28"/>
          <w:szCs w:val="28"/>
        </w:rPr>
        <w:t>Закон</w:t>
      </w:r>
      <w:r w:rsidR="00787B1D">
        <w:rPr>
          <w:rFonts w:ascii="Times New Roman" w:hAnsi="Times New Roman"/>
          <w:sz w:val="28"/>
          <w:szCs w:val="28"/>
        </w:rPr>
        <w:t>ом</w:t>
      </w:r>
      <w:r w:rsidR="00787B1D" w:rsidRPr="00787B1D">
        <w:rPr>
          <w:rFonts w:ascii="Times New Roman" w:hAnsi="Times New Roman"/>
          <w:sz w:val="28"/>
          <w:szCs w:val="28"/>
        </w:rPr>
        <w:t xml:space="preserve"> Липецкой области от 13 декабря 2021 года № 28-ОЗ «Об областном бюджете на 2022 год и на плановый период 2023 и 2024 годов</w:t>
      </w:r>
      <w:r w:rsidR="00787B1D">
        <w:rPr>
          <w:rFonts w:ascii="Times New Roman" w:hAnsi="Times New Roman"/>
          <w:sz w:val="28"/>
          <w:szCs w:val="28"/>
        </w:rPr>
        <w:t>»</w:t>
      </w:r>
      <w:r w:rsidR="00787B1D" w:rsidRPr="00787B1D">
        <w:rPr>
          <w:rFonts w:ascii="Times New Roman" w:hAnsi="Times New Roman"/>
          <w:sz w:val="28"/>
          <w:szCs w:val="28"/>
        </w:rPr>
        <w:t xml:space="preserve"> </w:t>
      </w:r>
      <w:r w:rsidRPr="00B02E99">
        <w:rPr>
          <w:rFonts w:ascii="Times New Roman" w:hAnsi="Times New Roman"/>
          <w:sz w:val="28"/>
          <w:szCs w:val="28"/>
        </w:rPr>
        <w:t>недостоверность</w:t>
      </w:r>
      <w:r w:rsidRPr="002E4C38">
        <w:rPr>
          <w:rFonts w:ascii="Times New Roman" w:hAnsi="Times New Roman"/>
          <w:sz w:val="28"/>
          <w:szCs w:val="28"/>
        </w:rPr>
        <w:t xml:space="preserve"> представленной претендентом информации, в том числе информации о месте нахождения и адресе юридического лица;</w:t>
      </w:r>
    </w:p>
    <w:p w14:paraId="13A027DF"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несоответствие претендента категории отбора, установленной настоящим Порядком;</w:t>
      </w:r>
    </w:p>
    <w:p w14:paraId="022640BA"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 xml:space="preserve">подача претендентом заявки после даты и (или) времени, определенных для подачи заявок в объявлении о проведении конкурса.  </w:t>
      </w:r>
    </w:p>
    <w:p w14:paraId="108DC137" w14:textId="4617175C"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 xml:space="preserve">Уполномоченное лицо в течение 3 рабочих дней со дня, следующего за днем размещения на едином портале и сайте Управления приказа о допуске к участию (об отказе в участии) претендентов в конкурсе, передает документы участников конкурса на рассмотрение конкурсной комиссии. </w:t>
      </w:r>
    </w:p>
    <w:p w14:paraId="293A23D1" w14:textId="1E3F384B" w:rsidR="002E4C38" w:rsidRPr="002E4C38" w:rsidRDefault="002E4C38" w:rsidP="002E4C38">
      <w:pPr>
        <w:tabs>
          <w:tab w:val="left" w:pos="1134"/>
        </w:tabs>
        <w:spacing w:line="259" w:lineRule="auto"/>
        <w:ind w:firstLine="709"/>
        <w:rPr>
          <w:rFonts w:ascii="Times New Roman" w:hAnsi="Times New Roman"/>
          <w:sz w:val="28"/>
          <w:szCs w:val="28"/>
          <w:lang w:eastAsia="ru-RU"/>
        </w:rPr>
      </w:pPr>
      <w:r w:rsidRPr="002E4C38">
        <w:rPr>
          <w:rFonts w:ascii="Times New Roman" w:hAnsi="Times New Roman"/>
          <w:sz w:val="28"/>
          <w:szCs w:val="28"/>
        </w:rPr>
        <w:t>Положение о конкурсной комиссии и ее состав утверждается приказом Управления.</w:t>
      </w:r>
    </w:p>
    <w:p w14:paraId="367CC252" w14:textId="77777777"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В состав конкурсной комиссии входят лица, замещающие должности государственной гражданской службы в Управлении, представители отраслевых органов исполнительной власти Липецкой области, региональной инфраструктуры </w:t>
      </w:r>
      <w:r w:rsidRPr="002E4C38">
        <w:rPr>
          <w:rFonts w:ascii="Times New Roman" w:eastAsia="Times New Roman" w:hAnsi="Times New Roman"/>
          <w:sz w:val="28"/>
          <w:szCs w:val="28"/>
          <w:lang w:eastAsia="ru-RU"/>
        </w:rPr>
        <w:lastRenderedPageBreak/>
        <w:t xml:space="preserve">поддержки малого и среднего предпринимательства Липецкой области, некоммерческих организаций, выражающих интересы субъектов малого и среднего предпринимательства Липецкой области. </w:t>
      </w:r>
    </w:p>
    <w:p w14:paraId="6B37A2DF" w14:textId="77777777"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Количественный состав конкурсной комиссии не может составлять менее девяти человек.</w:t>
      </w:r>
    </w:p>
    <w:p w14:paraId="5070321B" w14:textId="0BF282DB" w:rsidR="002E4C38" w:rsidRPr="002E4C38" w:rsidRDefault="002E4C38" w:rsidP="00C97A07">
      <w:pPr>
        <w:tabs>
          <w:tab w:val="left" w:pos="1418"/>
        </w:tabs>
        <w:spacing w:line="259" w:lineRule="auto"/>
        <w:ind w:firstLine="567"/>
        <w:rPr>
          <w:rFonts w:ascii="Times New Roman" w:hAnsi="Times New Roman"/>
          <w:sz w:val="28"/>
          <w:szCs w:val="28"/>
        </w:rPr>
      </w:pPr>
      <w:r w:rsidRPr="002E4C38">
        <w:rPr>
          <w:rFonts w:ascii="Times New Roman" w:hAnsi="Times New Roman"/>
          <w:sz w:val="28"/>
          <w:szCs w:val="28"/>
        </w:rPr>
        <w:t xml:space="preserve">  Конкурсная комиссия в течение 10 рабочих дней со дня, следующего за днем получения документов, проводит оценку представленных документов и проектов в сфере социального предпринимательства исходя из наилучших условий достижения </w:t>
      </w:r>
      <w:r w:rsidRPr="002E4C38">
        <w:rPr>
          <w:rFonts w:ascii="Times New Roman" w:hAnsi="Times New Roman"/>
          <w:sz w:val="28"/>
          <w:szCs w:val="28"/>
          <w:lang w:eastAsia="ru-RU"/>
        </w:rPr>
        <w:t>результатов предоставления гранта для обеспечения реализации Проекта и определяет размер гранта пропорционально размеру расходов участника конкурса</w:t>
      </w:r>
      <w:r w:rsidRPr="002E4C38">
        <w:rPr>
          <w:rFonts w:ascii="Times New Roman" w:hAnsi="Times New Roman"/>
          <w:sz w:val="28"/>
          <w:szCs w:val="28"/>
        </w:rPr>
        <w:t xml:space="preserve"> и оформляет свое решение протоколом. </w:t>
      </w:r>
    </w:p>
    <w:p w14:paraId="7B3F21A1" w14:textId="3F0A10A8"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Оценка Проектов, представленных в составе заявок участниками конкурса, осуществляется по балльной системе. </w:t>
      </w:r>
    </w:p>
    <w:p w14:paraId="3FFA05F0" w14:textId="77777777" w:rsidR="002E4C38" w:rsidRPr="002E4C38" w:rsidRDefault="002E4C38" w:rsidP="002E4C38">
      <w:pPr>
        <w:widowControl w:val="0"/>
        <w:autoSpaceDE w:val="0"/>
        <w:autoSpaceDN w:val="0"/>
        <w:ind w:firstLine="709"/>
        <w:rPr>
          <w:rFonts w:ascii="Times New Roman" w:eastAsia="Times New Roman" w:hAnsi="Times New Roman"/>
          <w:bCs/>
          <w:sz w:val="28"/>
          <w:szCs w:val="28"/>
          <w:lang w:eastAsia="ru-RU"/>
        </w:rPr>
      </w:pPr>
      <w:r w:rsidRPr="002E4C38">
        <w:rPr>
          <w:rFonts w:ascii="Times New Roman" w:eastAsia="Times New Roman" w:hAnsi="Times New Roman" w:cs="Calibri"/>
          <w:sz w:val="28"/>
          <w:szCs w:val="28"/>
          <w:shd w:val="clear" w:color="auto" w:fill="FFFFFF"/>
          <w:lang w:eastAsia="ru-RU"/>
        </w:rPr>
        <w:t>Каждый член конкурсной комиссии, принимающий участие в ее заседании, в оценочном листе выставляет Проекту, представленному в составе заявки участником конкурса, соответствующий балл</w:t>
      </w:r>
      <w:r w:rsidRPr="002E4C38">
        <w:rPr>
          <w:rFonts w:eastAsia="Times New Roman" w:cs="Calibri"/>
          <w:szCs w:val="20"/>
          <w:lang w:eastAsia="ru-RU"/>
        </w:rPr>
        <w:t xml:space="preserve"> </w:t>
      </w:r>
      <w:r w:rsidRPr="002E4C38">
        <w:rPr>
          <w:rFonts w:ascii="Times New Roman" w:eastAsia="Times New Roman" w:hAnsi="Times New Roman" w:cs="Calibri"/>
          <w:sz w:val="28"/>
          <w:szCs w:val="28"/>
          <w:shd w:val="clear" w:color="auto" w:fill="FFFFFF"/>
          <w:lang w:eastAsia="ru-RU"/>
        </w:rPr>
        <w:t>по каждому критерию оценки в соответствии с таблицей настоящего пункта.</w:t>
      </w:r>
    </w:p>
    <w:p w14:paraId="75C2AA1E" w14:textId="77777777" w:rsidR="002E4C38" w:rsidRPr="002E4C38" w:rsidRDefault="002E4C38" w:rsidP="002E4C38">
      <w:pPr>
        <w:widowControl w:val="0"/>
        <w:autoSpaceDE w:val="0"/>
        <w:autoSpaceDN w:val="0"/>
        <w:ind w:firstLine="709"/>
        <w:rPr>
          <w:rFonts w:ascii="Times New Roman" w:eastAsia="Times New Roman" w:hAnsi="Times New Roman"/>
          <w:bCs/>
          <w:sz w:val="28"/>
          <w:szCs w:val="28"/>
          <w:lang w:eastAsia="ru-RU"/>
        </w:rPr>
      </w:pPr>
      <w:r w:rsidRPr="002E4C38">
        <w:rPr>
          <w:rFonts w:ascii="Times New Roman" w:eastAsia="Times New Roman" w:hAnsi="Times New Roman"/>
          <w:sz w:val="28"/>
          <w:szCs w:val="28"/>
          <w:lang w:eastAsia="ru-RU"/>
        </w:rPr>
        <w:t>Оценка Проекта участника конкурса, по критериям оценки, указанным в строках 4, 5 таблицы настоящего пункта, осуществляется конкурсной комиссией на основании презентации</w:t>
      </w:r>
      <w:r w:rsidRPr="002E4C38">
        <w:rPr>
          <w:rFonts w:eastAsia="Times New Roman" w:cs="Calibri"/>
          <w:szCs w:val="20"/>
          <w:lang w:eastAsia="ru-RU"/>
        </w:rPr>
        <w:t xml:space="preserve"> </w:t>
      </w:r>
      <w:r w:rsidRPr="002E4C38">
        <w:rPr>
          <w:rFonts w:ascii="Times New Roman" w:eastAsia="Times New Roman" w:hAnsi="Times New Roman"/>
          <w:sz w:val="28"/>
          <w:szCs w:val="28"/>
          <w:lang w:eastAsia="ru-RU"/>
        </w:rPr>
        <w:t xml:space="preserve">Проекта представителем участника конкурса </w:t>
      </w:r>
      <w:r w:rsidRPr="002E4C38">
        <w:rPr>
          <w:rFonts w:ascii="Times New Roman" w:eastAsia="Times New Roman" w:hAnsi="Times New Roman"/>
          <w:bCs/>
          <w:sz w:val="28"/>
          <w:szCs w:val="28"/>
          <w:lang w:eastAsia="ru-RU"/>
        </w:rPr>
        <w:t>в форме очного собеседования или видео-конференц-связи (далее – презентация Проекта), которое включает рассмотрение информации участника конкурса по Проекту, ответы на вопросы членов конкурсной комиссии в части обоснования расходования гранта, планируемых приобретений и планируемых производственно-экономических показателей Проекта.</w:t>
      </w:r>
    </w:p>
    <w:p w14:paraId="48052A3F" w14:textId="77777777" w:rsidR="002E4C38" w:rsidRPr="002E4C38" w:rsidRDefault="002E4C38" w:rsidP="002E4C38">
      <w:pPr>
        <w:widowControl w:val="0"/>
        <w:autoSpaceDE w:val="0"/>
        <w:autoSpaceDN w:val="0"/>
        <w:ind w:firstLine="709"/>
        <w:rPr>
          <w:rFonts w:ascii="Times New Roman" w:eastAsia="Times New Roman" w:hAnsi="Times New Roman"/>
          <w:sz w:val="28"/>
          <w:szCs w:val="28"/>
        </w:rPr>
      </w:pPr>
      <w:r w:rsidRPr="002E4C38">
        <w:rPr>
          <w:rFonts w:ascii="Times New Roman" w:eastAsia="Times New Roman" w:hAnsi="Times New Roman"/>
          <w:sz w:val="28"/>
          <w:szCs w:val="28"/>
        </w:rPr>
        <w:t>Представителем участника конкурса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09329BB7" w14:textId="77777777" w:rsidR="002E4C38" w:rsidRPr="002E4C38" w:rsidRDefault="002E4C38" w:rsidP="002E4C38">
      <w:pPr>
        <w:widowControl w:val="0"/>
        <w:autoSpaceDE w:val="0"/>
        <w:autoSpaceDN w:val="0"/>
        <w:ind w:firstLine="709"/>
        <w:rPr>
          <w:rFonts w:ascii="Times New Roman" w:eastAsia="Times New Roman" w:hAnsi="Times New Roman" w:cs="Calibri"/>
          <w:sz w:val="28"/>
          <w:szCs w:val="28"/>
          <w:shd w:val="clear" w:color="auto" w:fill="FFFFFF"/>
          <w:lang w:eastAsia="ru-RU"/>
        </w:rPr>
      </w:pPr>
    </w:p>
    <w:p w14:paraId="758C7360" w14:textId="77777777" w:rsidR="002E4C38" w:rsidRPr="002E4C38" w:rsidRDefault="002E4C38" w:rsidP="002E4C38">
      <w:pPr>
        <w:widowControl w:val="0"/>
        <w:autoSpaceDE w:val="0"/>
        <w:autoSpaceDN w:val="0"/>
        <w:ind w:firstLine="540"/>
        <w:jc w:val="center"/>
        <w:rPr>
          <w:rFonts w:ascii="Times New Roman" w:eastAsia="Times New Roman" w:hAnsi="Times New Roman"/>
          <w:b/>
          <w:lang w:eastAsia="ru-RU"/>
        </w:rPr>
      </w:pPr>
    </w:p>
    <w:p w14:paraId="2833170C" w14:textId="77777777" w:rsidR="002E4C38" w:rsidRPr="002E4C38" w:rsidRDefault="002E4C38" w:rsidP="002E4C38">
      <w:pPr>
        <w:widowControl w:val="0"/>
        <w:autoSpaceDE w:val="0"/>
        <w:autoSpaceDN w:val="0"/>
        <w:ind w:firstLine="540"/>
        <w:jc w:val="center"/>
        <w:rPr>
          <w:rFonts w:ascii="Times New Roman" w:eastAsia="Times New Roman" w:hAnsi="Times New Roman"/>
          <w:b/>
          <w:sz w:val="28"/>
          <w:szCs w:val="28"/>
          <w:lang w:eastAsia="ru-RU"/>
        </w:rPr>
      </w:pPr>
      <w:r w:rsidRPr="002E4C38">
        <w:rPr>
          <w:rFonts w:ascii="Times New Roman" w:eastAsia="Times New Roman" w:hAnsi="Times New Roman"/>
          <w:b/>
          <w:sz w:val="28"/>
          <w:szCs w:val="28"/>
          <w:lang w:eastAsia="ru-RU"/>
        </w:rPr>
        <w:t>Критерии оценки Проектов, представленных в составе заявок участниками конкурса, для предоставления грантов</w:t>
      </w:r>
    </w:p>
    <w:p w14:paraId="4B07F3DC" w14:textId="77777777" w:rsidR="002E4C38" w:rsidRPr="002E4C38" w:rsidRDefault="002E4C38" w:rsidP="002E4C38">
      <w:pPr>
        <w:widowControl w:val="0"/>
        <w:autoSpaceDE w:val="0"/>
        <w:autoSpaceDN w:val="0"/>
        <w:adjustRightInd w:val="0"/>
        <w:ind w:firstLine="540"/>
        <w:jc w:val="right"/>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Таблица </w:t>
      </w:r>
    </w:p>
    <w:p w14:paraId="0B232A39" w14:textId="77777777" w:rsidR="002E4C38" w:rsidRPr="002E4C38" w:rsidRDefault="002E4C38" w:rsidP="002E4C38">
      <w:pPr>
        <w:widowControl w:val="0"/>
        <w:autoSpaceDE w:val="0"/>
        <w:autoSpaceDN w:val="0"/>
        <w:ind w:firstLine="540"/>
        <w:jc w:val="center"/>
        <w:rPr>
          <w:rFonts w:ascii="Times New Roman" w:eastAsia="Times New Roman" w:hAnsi="Times New Roman"/>
          <w:b/>
          <w:sz w:val="28"/>
          <w:szCs w:val="28"/>
          <w:lang w:eastAsia="ru-RU"/>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5245"/>
        <w:gridCol w:w="1984"/>
        <w:gridCol w:w="1843"/>
      </w:tblGrid>
      <w:tr w:rsidR="00787B1D" w:rsidRPr="00787B1D" w14:paraId="44F37405" w14:textId="77777777" w:rsidTr="00704767">
        <w:trPr>
          <w:trHeight w:val="1009"/>
        </w:trPr>
        <w:tc>
          <w:tcPr>
            <w:tcW w:w="964" w:type="dxa"/>
            <w:noWrap/>
            <w:vAlign w:val="center"/>
          </w:tcPr>
          <w:p w14:paraId="02BBBF75"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п/п</w:t>
            </w:r>
          </w:p>
        </w:tc>
        <w:tc>
          <w:tcPr>
            <w:tcW w:w="5245" w:type="dxa"/>
            <w:vAlign w:val="center"/>
          </w:tcPr>
          <w:p w14:paraId="77AC9469"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Наименование критерия оценки</w:t>
            </w:r>
          </w:p>
        </w:tc>
        <w:tc>
          <w:tcPr>
            <w:tcW w:w="1984" w:type="dxa"/>
            <w:vAlign w:val="center"/>
          </w:tcPr>
          <w:p w14:paraId="32C68718"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Максимальное количество баллов</w:t>
            </w:r>
          </w:p>
        </w:tc>
        <w:tc>
          <w:tcPr>
            <w:tcW w:w="1843" w:type="dxa"/>
            <w:vAlign w:val="center"/>
          </w:tcPr>
          <w:p w14:paraId="0539735F" w14:textId="77777777" w:rsidR="00787B1D" w:rsidRPr="00787B1D" w:rsidRDefault="00787B1D" w:rsidP="00787B1D">
            <w:pPr>
              <w:suppressAutoHyphens/>
              <w:ind w:firstLine="851"/>
              <w:jc w:val="center"/>
              <w:rPr>
                <w:rFonts w:ascii="Times New Roman" w:eastAsia="Times New Roman" w:hAnsi="Times New Roman"/>
                <w:sz w:val="28"/>
                <w:szCs w:val="28"/>
                <w:lang w:eastAsia="ar-SA"/>
              </w:rPr>
            </w:pPr>
            <w:r w:rsidRPr="00787B1D">
              <w:rPr>
                <w:rFonts w:ascii="Times New Roman" w:eastAsia="Times New Roman" w:hAnsi="Times New Roman"/>
                <w:sz w:val="28"/>
                <w:szCs w:val="28"/>
                <w:lang w:eastAsia="ar-SA"/>
              </w:rPr>
              <w:t>Весовое значение</w:t>
            </w:r>
          </w:p>
          <w:p w14:paraId="080BBA37"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p>
        </w:tc>
      </w:tr>
      <w:tr w:rsidR="00787B1D" w:rsidRPr="00787B1D" w14:paraId="5392BD98" w14:textId="77777777" w:rsidTr="00704767">
        <w:trPr>
          <w:trHeight w:val="315"/>
        </w:trPr>
        <w:tc>
          <w:tcPr>
            <w:tcW w:w="964" w:type="dxa"/>
            <w:vMerge w:val="restart"/>
            <w:noWrap/>
          </w:tcPr>
          <w:p w14:paraId="4AB6CBD1"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5245" w:type="dxa"/>
          </w:tcPr>
          <w:p w14:paraId="61B5EF42" w14:textId="77777777" w:rsidR="00787B1D" w:rsidRPr="00787B1D" w:rsidRDefault="00787B1D" w:rsidP="00787B1D">
            <w:pPr>
              <w:suppressAutoHyphens/>
              <w:rPr>
                <w:rFonts w:ascii="Times New Roman" w:eastAsia="Times New Roman" w:hAnsi="Times New Roman"/>
                <w:sz w:val="28"/>
                <w:szCs w:val="20"/>
                <w:lang w:eastAsia="ar-SA"/>
              </w:rPr>
            </w:pPr>
            <w:r w:rsidRPr="00787B1D">
              <w:rPr>
                <w:rFonts w:ascii="Times New Roman" w:eastAsia="Times New Roman" w:hAnsi="Times New Roman"/>
                <w:sz w:val="28"/>
                <w:szCs w:val="28"/>
                <w:lang w:eastAsia="ru-RU"/>
              </w:rPr>
              <w:t>Бюджетная эффективность (отношение суммы налоговых и иных обязательных платежей в бюджет и внебюджетные фонды в течение 3 лет с момента получения гранта на реализацию Проекта к сумме средств предоставляемой государственной поддержки)</w:t>
            </w:r>
          </w:p>
        </w:tc>
        <w:tc>
          <w:tcPr>
            <w:tcW w:w="1984" w:type="dxa"/>
            <w:noWrap/>
          </w:tcPr>
          <w:p w14:paraId="1BA8AB1E" w14:textId="77777777" w:rsidR="00787B1D" w:rsidRPr="00787B1D" w:rsidRDefault="00787B1D" w:rsidP="00787B1D">
            <w:pPr>
              <w:suppressAutoHyphens/>
              <w:ind w:firstLine="851"/>
              <w:rPr>
                <w:rFonts w:ascii="Times New Roman" w:eastAsia="Times New Roman" w:hAnsi="Times New Roman"/>
                <w:sz w:val="28"/>
                <w:szCs w:val="20"/>
                <w:lang w:eastAsia="ar-SA"/>
              </w:rPr>
            </w:pPr>
          </w:p>
        </w:tc>
        <w:tc>
          <w:tcPr>
            <w:tcW w:w="1843" w:type="dxa"/>
            <w:vMerge w:val="restart"/>
          </w:tcPr>
          <w:p w14:paraId="30B96635"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4"/>
                <w:szCs w:val="24"/>
                <w:lang w:eastAsia="ru-RU"/>
              </w:rPr>
            </w:pPr>
            <w:r w:rsidRPr="00787B1D">
              <w:rPr>
                <w:rFonts w:ascii="Times New Roman" w:eastAsia="Times New Roman" w:hAnsi="Times New Roman"/>
                <w:sz w:val="28"/>
                <w:szCs w:val="28"/>
                <w:lang w:eastAsia="ru-RU"/>
              </w:rPr>
              <w:t>0,01</w:t>
            </w:r>
          </w:p>
        </w:tc>
      </w:tr>
      <w:tr w:rsidR="00787B1D" w:rsidRPr="00787B1D" w14:paraId="6F72A58F" w14:textId="77777777" w:rsidTr="00704767">
        <w:trPr>
          <w:trHeight w:val="315"/>
        </w:trPr>
        <w:tc>
          <w:tcPr>
            <w:tcW w:w="964" w:type="dxa"/>
            <w:vMerge/>
            <w:noWrap/>
          </w:tcPr>
          <w:p w14:paraId="3F804EDB" w14:textId="77777777" w:rsidR="00787B1D" w:rsidRPr="00787B1D" w:rsidRDefault="00787B1D" w:rsidP="00787B1D">
            <w:pPr>
              <w:widowControl w:val="0"/>
              <w:autoSpaceDE w:val="0"/>
              <w:autoSpaceDN w:val="0"/>
              <w:adjustRightInd w:val="0"/>
              <w:ind w:firstLine="540"/>
              <w:rPr>
                <w:rFonts w:ascii="Times New Roman" w:eastAsia="Times New Roman" w:hAnsi="Times New Roman"/>
                <w:bCs/>
                <w:sz w:val="28"/>
                <w:szCs w:val="28"/>
                <w:lang w:eastAsia="ru-RU"/>
              </w:rPr>
            </w:pPr>
          </w:p>
        </w:tc>
        <w:tc>
          <w:tcPr>
            <w:tcW w:w="5245" w:type="dxa"/>
          </w:tcPr>
          <w:p w14:paraId="385DEAD8"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 xml:space="preserve">высокая (от 1 и выше)  </w:t>
            </w:r>
          </w:p>
        </w:tc>
        <w:tc>
          <w:tcPr>
            <w:tcW w:w="1984" w:type="dxa"/>
            <w:noWrap/>
          </w:tcPr>
          <w:p w14:paraId="06073EA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5EFB72DE"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p>
        </w:tc>
      </w:tr>
      <w:tr w:rsidR="00787B1D" w:rsidRPr="00787B1D" w14:paraId="6A2C24D4" w14:textId="77777777" w:rsidTr="00704767">
        <w:trPr>
          <w:trHeight w:val="405"/>
        </w:trPr>
        <w:tc>
          <w:tcPr>
            <w:tcW w:w="964" w:type="dxa"/>
            <w:vMerge/>
            <w:noWrap/>
          </w:tcPr>
          <w:p w14:paraId="1C4642E8" w14:textId="77777777" w:rsidR="00787B1D" w:rsidRPr="00787B1D" w:rsidRDefault="00787B1D" w:rsidP="00787B1D">
            <w:pPr>
              <w:widowControl w:val="0"/>
              <w:autoSpaceDE w:val="0"/>
              <w:autoSpaceDN w:val="0"/>
              <w:adjustRightInd w:val="0"/>
              <w:rPr>
                <w:rFonts w:ascii="Times New Roman" w:eastAsia="Times New Roman" w:hAnsi="Times New Roman"/>
                <w:sz w:val="28"/>
                <w:szCs w:val="28"/>
                <w:lang w:eastAsia="ru-RU"/>
              </w:rPr>
            </w:pPr>
          </w:p>
        </w:tc>
        <w:tc>
          <w:tcPr>
            <w:tcW w:w="5245" w:type="dxa"/>
          </w:tcPr>
          <w:p w14:paraId="4E817DBF"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низкая (менее 1)</w:t>
            </w:r>
          </w:p>
        </w:tc>
        <w:tc>
          <w:tcPr>
            <w:tcW w:w="1984" w:type="dxa"/>
            <w:noWrap/>
          </w:tcPr>
          <w:p w14:paraId="58C1DC7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203346B4"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r>
      <w:tr w:rsidR="00787B1D" w:rsidRPr="00787B1D" w14:paraId="49F37EF5" w14:textId="77777777" w:rsidTr="00704767">
        <w:trPr>
          <w:trHeight w:val="405"/>
        </w:trPr>
        <w:tc>
          <w:tcPr>
            <w:tcW w:w="964" w:type="dxa"/>
            <w:noWrap/>
          </w:tcPr>
          <w:p w14:paraId="3A8DD71F"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2.</w:t>
            </w:r>
          </w:p>
        </w:tc>
        <w:tc>
          <w:tcPr>
            <w:tcW w:w="5245" w:type="dxa"/>
          </w:tcPr>
          <w:p w14:paraId="6E828EA2"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Влияние технологических рисков:</w:t>
            </w:r>
          </w:p>
        </w:tc>
        <w:tc>
          <w:tcPr>
            <w:tcW w:w="1984" w:type="dxa"/>
            <w:noWrap/>
          </w:tcPr>
          <w:p w14:paraId="21A6DCE8"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p>
        </w:tc>
        <w:tc>
          <w:tcPr>
            <w:tcW w:w="1843" w:type="dxa"/>
          </w:tcPr>
          <w:p w14:paraId="19757418"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r>
      <w:tr w:rsidR="00787B1D" w:rsidRPr="00787B1D" w14:paraId="44CD07DD" w14:textId="77777777" w:rsidTr="00704767">
        <w:trPr>
          <w:trHeight w:val="741"/>
        </w:trPr>
        <w:tc>
          <w:tcPr>
            <w:tcW w:w="964" w:type="dxa"/>
            <w:vMerge w:val="restart"/>
            <w:noWrap/>
          </w:tcPr>
          <w:p w14:paraId="1D5A465C"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2.1.</w:t>
            </w:r>
          </w:p>
        </w:tc>
        <w:tc>
          <w:tcPr>
            <w:tcW w:w="5245" w:type="dxa"/>
          </w:tcPr>
          <w:p w14:paraId="2B4A0A98" w14:textId="77777777" w:rsidR="00787B1D" w:rsidRPr="00787B1D" w:rsidRDefault="00787B1D" w:rsidP="00787B1D">
            <w:pPr>
              <w:suppressAutoHyphens/>
              <w:rPr>
                <w:rFonts w:ascii="Times New Roman" w:eastAsia="Times New Roman" w:hAnsi="Times New Roman"/>
                <w:strike/>
                <w:sz w:val="28"/>
                <w:szCs w:val="28"/>
                <w:lang w:eastAsia="ar-SA"/>
              </w:rPr>
            </w:pPr>
            <w:r w:rsidRPr="00787B1D">
              <w:rPr>
                <w:rFonts w:ascii="Times New Roman" w:eastAsia="Times New Roman" w:hAnsi="Times New Roman"/>
                <w:sz w:val="28"/>
                <w:szCs w:val="28"/>
                <w:lang w:eastAsia="ru-RU"/>
              </w:rPr>
              <w:t>Наличие кадров с профессиональными знаниями и квалификацией, необходимыми для реализации проекта</w:t>
            </w:r>
          </w:p>
        </w:tc>
        <w:tc>
          <w:tcPr>
            <w:tcW w:w="1984" w:type="dxa"/>
            <w:noWrap/>
          </w:tcPr>
          <w:p w14:paraId="52853485" w14:textId="77777777" w:rsidR="00787B1D" w:rsidRPr="00787B1D" w:rsidRDefault="00787B1D" w:rsidP="00787B1D">
            <w:pPr>
              <w:suppressAutoHyphens/>
              <w:ind w:firstLine="851"/>
              <w:rPr>
                <w:rFonts w:ascii="Times New Roman" w:eastAsia="Times New Roman" w:hAnsi="Times New Roman"/>
                <w:sz w:val="28"/>
                <w:szCs w:val="20"/>
                <w:lang w:eastAsia="ar-SA"/>
              </w:rPr>
            </w:pPr>
          </w:p>
        </w:tc>
        <w:tc>
          <w:tcPr>
            <w:tcW w:w="1843" w:type="dxa"/>
            <w:vMerge w:val="restart"/>
          </w:tcPr>
          <w:p w14:paraId="5B3CC135"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4B2F438E" w14:textId="77777777" w:rsidTr="00704767">
        <w:trPr>
          <w:trHeight w:val="375"/>
        </w:trPr>
        <w:tc>
          <w:tcPr>
            <w:tcW w:w="964" w:type="dxa"/>
            <w:vMerge/>
            <w:noWrap/>
          </w:tcPr>
          <w:p w14:paraId="08B37B8F"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c>
          <w:tcPr>
            <w:tcW w:w="5245" w:type="dxa"/>
          </w:tcPr>
          <w:p w14:paraId="6897E15B"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приложены копии документов, подтверждающих квалификацию персонала</w:t>
            </w:r>
          </w:p>
        </w:tc>
        <w:tc>
          <w:tcPr>
            <w:tcW w:w="1984" w:type="dxa"/>
            <w:noWrap/>
          </w:tcPr>
          <w:p w14:paraId="25AD5A0B"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066426C0"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784B8F27" w14:textId="77777777" w:rsidTr="00704767">
        <w:trPr>
          <w:trHeight w:val="1258"/>
        </w:trPr>
        <w:tc>
          <w:tcPr>
            <w:tcW w:w="964" w:type="dxa"/>
            <w:vMerge/>
            <w:noWrap/>
          </w:tcPr>
          <w:p w14:paraId="6F3F7414"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c>
          <w:tcPr>
            <w:tcW w:w="5245" w:type="dxa"/>
          </w:tcPr>
          <w:p w14:paraId="705506C5"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отсутствуют копии документов, подтверждающих квалификацию персонала для реализации проекта</w:t>
            </w:r>
          </w:p>
        </w:tc>
        <w:tc>
          <w:tcPr>
            <w:tcW w:w="1984" w:type="dxa"/>
            <w:noWrap/>
          </w:tcPr>
          <w:p w14:paraId="08F195CD"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370C920B"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18C1807B" w14:textId="77777777" w:rsidTr="00704767">
        <w:trPr>
          <w:trHeight w:val="630"/>
        </w:trPr>
        <w:tc>
          <w:tcPr>
            <w:tcW w:w="964" w:type="dxa"/>
            <w:vMerge w:val="restart"/>
            <w:noWrap/>
          </w:tcPr>
          <w:p w14:paraId="05BFBF3C"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2.2.</w:t>
            </w:r>
          </w:p>
        </w:tc>
        <w:tc>
          <w:tcPr>
            <w:tcW w:w="5245" w:type="dxa"/>
          </w:tcPr>
          <w:p w14:paraId="28182236"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Наличие у участника конкурса необходимой для реализации проекта материально-технической базы (земельные участки, производственные, административные помещения, оборудование)</w:t>
            </w:r>
          </w:p>
        </w:tc>
        <w:tc>
          <w:tcPr>
            <w:tcW w:w="1984" w:type="dxa"/>
            <w:noWrap/>
          </w:tcPr>
          <w:p w14:paraId="40E53B0C"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p>
          <w:p w14:paraId="35171580"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p>
        </w:tc>
        <w:tc>
          <w:tcPr>
            <w:tcW w:w="1843" w:type="dxa"/>
            <w:vMerge w:val="restart"/>
          </w:tcPr>
          <w:p w14:paraId="51A096AE"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38A39890" w14:textId="77777777" w:rsidTr="00704767">
        <w:trPr>
          <w:trHeight w:val="375"/>
        </w:trPr>
        <w:tc>
          <w:tcPr>
            <w:tcW w:w="964" w:type="dxa"/>
            <w:vMerge/>
            <w:noWrap/>
          </w:tcPr>
          <w:p w14:paraId="526ABE68"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c>
          <w:tcPr>
            <w:tcW w:w="5245" w:type="dxa"/>
          </w:tcPr>
          <w:p w14:paraId="64177FCF" w14:textId="77777777" w:rsidR="00787B1D" w:rsidRPr="00787B1D" w:rsidRDefault="00787B1D" w:rsidP="00787B1D">
            <w:pPr>
              <w:suppressAutoHyphens/>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 xml:space="preserve">имеется в собственности (общедолевой собственности), на праве аренды </w:t>
            </w:r>
          </w:p>
          <w:p w14:paraId="748F14D8" w14:textId="77777777" w:rsidR="00787B1D" w:rsidRPr="00787B1D" w:rsidRDefault="00787B1D" w:rsidP="00787B1D">
            <w:pPr>
              <w:suppressAutoHyphens/>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с приложением документального подтверждения</w:t>
            </w:r>
          </w:p>
        </w:tc>
        <w:tc>
          <w:tcPr>
            <w:tcW w:w="1984" w:type="dxa"/>
            <w:noWrap/>
          </w:tcPr>
          <w:p w14:paraId="301F8AD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451E5B5B"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0BE4600F" w14:textId="77777777" w:rsidTr="00704767">
        <w:trPr>
          <w:trHeight w:val="360"/>
        </w:trPr>
        <w:tc>
          <w:tcPr>
            <w:tcW w:w="964" w:type="dxa"/>
            <w:vMerge/>
            <w:noWrap/>
          </w:tcPr>
          <w:p w14:paraId="7720925E"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c>
          <w:tcPr>
            <w:tcW w:w="5245" w:type="dxa"/>
          </w:tcPr>
          <w:p w14:paraId="379C19FC" w14:textId="77777777" w:rsidR="00787B1D" w:rsidRPr="00787B1D" w:rsidRDefault="00787B1D" w:rsidP="00787B1D">
            <w:pPr>
              <w:suppressAutoHyphens/>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не имеется</w:t>
            </w:r>
          </w:p>
        </w:tc>
        <w:tc>
          <w:tcPr>
            <w:tcW w:w="1984" w:type="dxa"/>
            <w:noWrap/>
          </w:tcPr>
          <w:p w14:paraId="7A9D9982"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0B16FC9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57E49FDE" w14:textId="77777777" w:rsidTr="00704767">
        <w:trPr>
          <w:trHeight w:val="345"/>
        </w:trPr>
        <w:tc>
          <w:tcPr>
            <w:tcW w:w="964" w:type="dxa"/>
            <w:vMerge w:val="restart"/>
            <w:noWrap/>
          </w:tcPr>
          <w:p w14:paraId="5345CBF5"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2.3.</w:t>
            </w:r>
          </w:p>
        </w:tc>
        <w:tc>
          <w:tcPr>
            <w:tcW w:w="5245" w:type="dxa"/>
          </w:tcPr>
          <w:p w14:paraId="37AE4BCC"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Информационная открытость (наличие официальных страниц, сайтов и т.д.)</w:t>
            </w:r>
          </w:p>
        </w:tc>
        <w:tc>
          <w:tcPr>
            <w:tcW w:w="1984" w:type="dxa"/>
            <w:noWrap/>
          </w:tcPr>
          <w:p w14:paraId="349EAA20"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45F15F5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4C88C22F" w14:textId="77777777" w:rsidTr="00704767">
        <w:trPr>
          <w:trHeight w:val="345"/>
        </w:trPr>
        <w:tc>
          <w:tcPr>
            <w:tcW w:w="964" w:type="dxa"/>
            <w:vMerge/>
            <w:noWrap/>
          </w:tcPr>
          <w:p w14:paraId="78D5F81D"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val="en-US" w:eastAsia="ru-RU"/>
              </w:rPr>
            </w:pPr>
          </w:p>
        </w:tc>
        <w:tc>
          <w:tcPr>
            <w:tcW w:w="5245" w:type="dxa"/>
          </w:tcPr>
          <w:p w14:paraId="439C6307"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xml:space="preserve">имеется </w:t>
            </w:r>
          </w:p>
        </w:tc>
        <w:tc>
          <w:tcPr>
            <w:tcW w:w="1984" w:type="dxa"/>
            <w:noWrap/>
          </w:tcPr>
          <w:p w14:paraId="618FCBF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6491E84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val="en-US" w:eastAsia="ru-RU"/>
              </w:rPr>
            </w:pPr>
          </w:p>
        </w:tc>
      </w:tr>
      <w:tr w:rsidR="00787B1D" w:rsidRPr="00787B1D" w14:paraId="1CD9DE4A" w14:textId="77777777" w:rsidTr="00704767">
        <w:trPr>
          <w:trHeight w:val="345"/>
        </w:trPr>
        <w:tc>
          <w:tcPr>
            <w:tcW w:w="964" w:type="dxa"/>
            <w:vMerge/>
            <w:noWrap/>
          </w:tcPr>
          <w:p w14:paraId="358E6F79"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val="en-US" w:eastAsia="ru-RU"/>
              </w:rPr>
            </w:pPr>
          </w:p>
        </w:tc>
        <w:tc>
          <w:tcPr>
            <w:tcW w:w="5245" w:type="dxa"/>
          </w:tcPr>
          <w:p w14:paraId="34574C1A"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не имеется</w:t>
            </w:r>
          </w:p>
        </w:tc>
        <w:tc>
          <w:tcPr>
            <w:tcW w:w="1984" w:type="dxa"/>
            <w:noWrap/>
          </w:tcPr>
          <w:p w14:paraId="140F3E7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27DB22FC"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val="en-US" w:eastAsia="ru-RU"/>
              </w:rPr>
            </w:pPr>
          </w:p>
        </w:tc>
      </w:tr>
      <w:tr w:rsidR="00787B1D" w:rsidRPr="00787B1D" w14:paraId="0BD7F5C9" w14:textId="77777777" w:rsidTr="00704767">
        <w:trPr>
          <w:trHeight w:val="345"/>
        </w:trPr>
        <w:tc>
          <w:tcPr>
            <w:tcW w:w="964" w:type="dxa"/>
            <w:vMerge w:val="restart"/>
            <w:noWrap/>
          </w:tcPr>
          <w:p w14:paraId="6D316DF5"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val="en-US" w:eastAsia="ru-RU"/>
              </w:rPr>
              <w:t>3</w:t>
            </w:r>
            <w:r w:rsidRPr="00787B1D">
              <w:rPr>
                <w:rFonts w:ascii="Times New Roman" w:eastAsia="Times New Roman" w:hAnsi="Times New Roman"/>
                <w:bCs/>
                <w:sz w:val="28"/>
                <w:szCs w:val="28"/>
                <w:lang w:eastAsia="ru-RU"/>
              </w:rPr>
              <w:t>.</w:t>
            </w:r>
          </w:p>
        </w:tc>
        <w:tc>
          <w:tcPr>
            <w:tcW w:w="5245" w:type="dxa"/>
          </w:tcPr>
          <w:p w14:paraId="1C544F3C"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Заявленный вклад собственных средств участника конкурса в реализацию Проекта</w:t>
            </w:r>
          </w:p>
        </w:tc>
        <w:tc>
          <w:tcPr>
            <w:tcW w:w="1984" w:type="dxa"/>
            <w:noWrap/>
          </w:tcPr>
          <w:p w14:paraId="697074C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1A3C06A7"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val="en-US" w:eastAsia="ru-RU"/>
              </w:rPr>
              <w:t>0</w:t>
            </w:r>
            <w:r w:rsidRPr="00787B1D">
              <w:rPr>
                <w:rFonts w:ascii="Times New Roman" w:eastAsia="Times New Roman" w:hAnsi="Times New Roman"/>
                <w:sz w:val="28"/>
                <w:szCs w:val="28"/>
                <w:lang w:eastAsia="ru-RU"/>
              </w:rPr>
              <w:t>,01</w:t>
            </w:r>
          </w:p>
        </w:tc>
      </w:tr>
      <w:tr w:rsidR="00787B1D" w:rsidRPr="00787B1D" w14:paraId="77D9061E" w14:textId="77777777" w:rsidTr="00704767">
        <w:trPr>
          <w:trHeight w:val="345"/>
        </w:trPr>
        <w:tc>
          <w:tcPr>
            <w:tcW w:w="964" w:type="dxa"/>
            <w:vMerge/>
            <w:noWrap/>
          </w:tcPr>
          <w:p w14:paraId="76FCCD93"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5B676B06"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от 50 % и более</w:t>
            </w:r>
          </w:p>
        </w:tc>
        <w:tc>
          <w:tcPr>
            <w:tcW w:w="1984" w:type="dxa"/>
            <w:noWrap/>
          </w:tcPr>
          <w:p w14:paraId="2981B14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val="en-US" w:eastAsia="ru-RU"/>
              </w:rPr>
            </w:pPr>
            <w:r w:rsidRPr="00787B1D">
              <w:rPr>
                <w:rFonts w:ascii="Times New Roman" w:eastAsia="Times New Roman" w:hAnsi="Times New Roman"/>
                <w:sz w:val="28"/>
                <w:szCs w:val="28"/>
                <w:lang w:val="en-US" w:eastAsia="ru-RU"/>
              </w:rPr>
              <w:t>1</w:t>
            </w:r>
            <w:r w:rsidRPr="00787B1D">
              <w:rPr>
                <w:rFonts w:ascii="Times New Roman" w:eastAsia="Times New Roman" w:hAnsi="Times New Roman"/>
                <w:sz w:val="28"/>
                <w:szCs w:val="28"/>
                <w:lang w:eastAsia="ru-RU"/>
              </w:rPr>
              <w:t>,</w:t>
            </w:r>
            <w:r w:rsidRPr="00787B1D">
              <w:rPr>
                <w:rFonts w:ascii="Times New Roman" w:eastAsia="Times New Roman" w:hAnsi="Times New Roman"/>
                <w:sz w:val="28"/>
                <w:szCs w:val="28"/>
                <w:lang w:val="en-US" w:eastAsia="ru-RU"/>
              </w:rPr>
              <w:t>4</w:t>
            </w:r>
          </w:p>
        </w:tc>
        <w:tc>
          <w:tcPr>
            <w:tcW w:w="1843" w:type="dxa"/>
            <w:vMerge/>
          </w:tcPr>
          <w:p w14:paraId="6F7BB4E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2602BCA0" w14:textId="77777777" w:rsidTr="00704767">
        <w:trPr>
          <w:trHeight w:val="345"/>
        </w:trPr>
        <w:tc>
          <w:tcPr>
            <w:tcW w:w="964" w:type="dxa"/>
            <w:vMerge/>
            <w:noWrap/>
          </w:tcPr>
          <w:p w14:paraId="5BCCB03F"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56924AC2"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от 25 % – до 50 %</w:t>
            </w:r>
          </w:p>
        </w:tc>
        <w:tc>
          <w:tcPr>
            <w:tcW w:w="1984" w:type="dxa"/>
            <w:noWrap/>
          </w:tcPr>
          <w:p w14:paraId="454AE79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65A27F83"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0FE0BC24" w14:textId="77777777" w:rsidTr="00704767">
        <w:trPr>
          <w:trHeight w:val="345"/>
        </w:trPr>
        <w:tc>
          <w:tcPr>
            <w:tcW w:w="964" w:type="dxa"/>
            <w:vMerge w:val="restart"/>
            <w:noWrap/>
          </w:tcPr>
          <w:p w14:paraId="520B1F84"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4.</w:t>
            </w:r>
          </w:p>
        </w:tc>
        <w:tc>
          <w:tcPr>
            <w:tcW w:w="5245" w:type="dxa"/>
          </w:tcPr>
          <w:p w14:paraId="0FC4D92E"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sz w:val="28"/>
                <w:szCs w:val="28"/>
                <w:shd w:val="clear" w:color="auto" w:fill="FFFFFF"/>
                <w:lang w:eastAsia="ar-SA"/>
              </w:rPr>
              <w:t>Об</w:t>
            </w:r>
            <w:r w:rsidRPr="00787B1D">
              <w:rPr>
                <w:rFonts w:ascii="Times New Roman" w:eastAsia="Times New Roman" w:hAnsi="Times New Roman"/>
                <w:sz w:val="28"/>
                <w:szCs w:val="28"/>
                <w:lang w:eastAsia="ar-SA"/>
              </w:rPr>
              <w:t xml:space="preserve">основанность и реалистичность бюджета (оценивается по итогам презентации </w:t>
            </w:r>
            <w:proofErr w:type="gramStart"/>
            <w:r w:rsidRPr="00787B1D">
              <w:rPr>
                <w:rFonts w:ascii="Times New Roman" w:eastAsia="Times New Roman" w:hAnsi="Times New Roman"/>
                <w:sz w:val="28"/>
                <w:szCs w:val="28"/>
                <w:lang w:eastAsia="ar-SA"/>
              </w:rPr>
              <w:t>проекта)*</w:t>
            </w:r>
            <w:proofErr w:type="gramEnd"/>
          </w:p>
        </w:tc>
        <w:tc>
          <w:tcPr>
            <w:tcW w:w="1984" w:type="dxa"/>
            <w:noWrap/>
          </w:tcPr>
          <w:p w14:paraId="0DCC857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7A28F23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0,32</w:t>
            </w:r>
          </w:p>
        </w:tc>
      </w:tr>
      <w:tr w:rsidR="00787B1D" w:rsidRPr="00787B1D" w14:paraId="5FDEA4CC" w14:textId="77777777" w:rsidTr="00704767">
        <w:trPr>
          <w:trHeight w:val="345"/>
        </w:trPr>
        <w:tc>
          <w:tcPr>
            <w:tcW w:w="964" w:type="dxa"/>
            <w:vMerge/>
            <w:noWrap/>
          </w:tcPr>
          <w:p w14:paraId="3B9E5F4F"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45BB3650"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sz w:val="28"/>
                <w:szCs w:val="28"/>
                <w:lang w:eastAsia="ar-SA"/>
              </w:rPr>
              <w:t xml:space="preserve">бюджет реалистичен и обоснован (даны корректные комментарии по всем предполагаемым расходам за счет гранта, позволяющие четко определить состав (детализацию) расходов, инвестиционная идея проекта понятна, учтена рыночная ситуация и тенденции, четко проработаны технические моменты, проведены расчеты </w:t>
            </w:r>
            <w:proofErr w:type="gramStart"/>
            <w:r w:rsidRPr="00787B1D">
              <w:rPr>
                <w:rFonts w:ascii="Times New Roman" w:eastAsia="Times New Roman" w:hAnsi="Times New Roman"/>
                <w:sz w:val="28"/>
                <w:szCs w:val="28"/>
                <w:lang w:eastAsia="ar-SA"/>
              </w:rPr>
              <w:t>экономической  эффективности</w:t>
            </w:r>
            <w:proofErr w:type="gramEnd"/>
            <w:r w:rsidRPr="00787B1D">
              <w:rPr>
                <w:rFonts w:ascii="Times New Roman" w:eastAsia="Times New Roman" w:hAnsi="Times New Roman"/>
                <w:sz w:val="28"/>
                <w:szCs w:val="28"/>
                <w:lang w:eastAsia="ar-SA"/>
              </w:rPr>
              <w:t xml:space="preserve"> и рисков проекта)</w:t>
            </w:r>
          </w:p>
        </w:tc>
        <w:tc>
          <w:tcPr>
            <w:tcW w:w="1984" w:type="dxa"/>
            <w:noWrap/>
          </w:tcPr>
          <w:p w14:paraId="3A1F6205"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6100342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50F31E7E" w14:textId="77777777" w:rsidTr="00704767">
        <w:trPr>
          <w:trHeight w:val="347"/>
        </w:trPr>
        <w:tc>
          <w:tcPr>
            <w:tcW w:w="964" w:type="dxa"/>
            <w:vMerge/>
            <w:noWrap/>
          </w:tcPr>
          <w:p w14:paraId="7B650903"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6E17AF4C"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sz w:val="28"/>
                <w:szCs w:val="28"/>
                <w:lang w:eastAsia="ar-SA"/>
              </w:rPr>
              <w:t>Бюджет обоснован частично (не учтены существенные статьи расходов, существуют более экономичные решения)</w:t>
            </w:r>
          </w:p>
        </w:tc>
        <w:tc>
          <w:tcPr>
            <w:tcW w:w="1984" w:type="dxa"/>
            <w:noWrap/>
          </w:tcPr>
          <w:p w14:paraId="1DACF68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0F79DBD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3020A8EF" w14:textId="77777777" w:rsidTr="00704767">
        <w:trPr>
          <w:trHeight w:val="345"/>
        </w:trPr>
        <w:tc>
          <w:tcPr>
            <w:tcW w:w="964" w:type="dxa"/>
            <w:vMerge w:val="restart"/>
            <w:noWrap/>
          </w:tcPr>
          <w:p w14:paraId="19E5B6BF"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5.</w:t>
            </w:r>
          </w:p>
        </w:tc>
        <w:tc>
          <w:tcPr>
            <w:tcW w:w="5245" w:type="dxa"/>
          </w:tcPr>
          <w:p w14:paraId="1CA0713D"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xml:space="preserve">Оценка уровня проработки маркетинговой стратегии, включая анализ рынка сбыта, конкурентных преимуществ и механизма продвижения производимых заявителем товаров (выполняемых работ, оказываемых услуг) (оценивается по итогам презентации </w:t>
            </w:r>
            <w:proofErr w:type="gramStart"/>
            <w:r w:rsidRPr="00787B1D">
              <w:rPr>
                <w:rFonts w:ascii="Times New Roman" w:eastAsia="Times New Roman" w:hAnsi="Times New Roman"/>
                <w:bCs/>
                <w:sz w:val="28"/>
                <w:szCs w:val="28"/>
                <w:lang w:eastAsia="ru-RU"/>
              </w:rPr>
              <w:t>Проекта)*</w:t>
            </w:r>
            <w:proofErr w:type="gramEnd"/>
          </w:p>
        </w:tc>
        <w:tc>
          <w:tcPr>
            <w:tcW w:w="1984" w:type="dxa"/>
            <w:noWrap/>
          </w:tcPr>
          <w:p w14:paraId="5224FF4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706364D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0,31</w:t>
            </w:r>
          </w:p>
        </w:tc>
      </w:tr>
      <w:tr w:rsidR="00787B1D" w:rsidRPr="00787B1D" w14:paraId="4E756BA4" w14:textId="77777777" w:rsidTr="00704767">
        <w:trPr>
          <w:trHeight w:val="345"/>
        </w:trPr>
        <w:tc>
          <w:tcPr>
            <w:tcW w:w="964" w:type="dxa"/>
            <w:vMerge/>
            <w:noWrap/>
          </w:tcPr>
          <w:p w14:paraId="6FFD930A"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6DFEEC01"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xml:space="preserve">оценка «высокая» </w:t>
            </w:r>
          </w:p>
        </w:tc>
        <w:tc>
          <w:tcPr>
            <w:tcW w:w="1984" w:type="dxa"/>
            <w:noWrap/>
          </w:tcPr>
          <w:p w14:paraId="67B0C87D"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0408536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64A33137" w14:textId="77777777" w:rsidTr="00704767">
        <w:trPr>
          <w:trHeight w:val="286"/>
        </w:trPr>
        <w:tc>
          <w:tcPr>
            <w:tcW w:w="964" w:type="dxa"/>
            <w:vMerge/>
            <w:noWrap/>
          </w:tcPr>
          <w:p w14:paraId="09AF53C4"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262D29DF"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оценка «низкая»</w:t>
            </w:r>
          </w:p>
        </w:tc>
        <w:tc>
          <w:tcPr>
            <w:tcW w:w="1984" w:type="dxa"/>
            <w:noWrap/>
          </w:tcPr>
          <w:p w14:paraId="2DAC152C"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3DB50590"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24137384" w14:textId="77777777" w:rsidTr="00704767">
        <w:trPr>
          <w:trHeight w:val="345"/>
        </w:trPr>
        <w:tc>
          <w:tcPr>
            <w:tcW w:w="964" w:type="dxa"/>
            <w:noWrap/>
          </w:tcPr>
          <w:p w14:paraId="63A3E4E4"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w:t>
            </w:r>
          </w:p>
        </w:tc>
        <w:tc>
          <w:tcPr>
            <w:tcW w:w="5245" w:type="dxa"/>
          </w:tcPr>
          <w:p w14:paraId="2190FDD5" w14:textId="77777777" w:rsidR="00787B1D" w:rsidRPr="00787B1D" w:rsidRDefault="00787B1D" w:rsidP="00787B1D">
            <w:pPr>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bCs/>
                <w:sz w:val="28"/>
                <w:szCs w:val="28"/>
                <w:lang w:eastAsia="ru-RU"/>
              </w:rPr>
              <w:t xml:space="preserve">Показатели реализации проекта </w:t>
            </w:r>
          </w:p>
        </w:tc>
        <w:tc>
          <w:tcPr>
            <w:tcW w:w="1984" w:type="dxa"/>
            <w:noWrap/>
          </w:tcPr>
          <w:p w14:paraId="5266A9A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tcPr>
          <w:p w14:paraId="478713E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7D638BB0" w14:textId="77777777" w:rsidTr="00704767">
        <w:trPr>
          <w:trHeight w:val="345"/>
        </w:trPr>
        <w:tc>
          <w:tcPr>
            <w:tcW w:w="964" w:type="dxa"/>
            <w:noWrap/>
          </w:tcPr>
          <w:p w14:paraId="19434654"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6.1.</w:t>
            </w:r>
          </w:p>
        </w:tc>
        <w:tc>
          <w:tcPr>
            <w:tcW w:w="5245" w:type="dxa"/>
          </w:tcPr>
          <w:p w14:paraId="44EDC0E8" w14:textId="77777777" w:rsidR="00787B1D" w:rsidRPr="00787B1D" w:rsidRDefault="00787B1D" w:rsidP="00787B1D">
            <w:pPr>
              <w:autoSpaceDE w:val="0"/>
              <w:autoSpaceDN w:val="0"/>
              <w:adjustRightInd w:val="0"/>
              <w:jc w:val="left"/>
              <w:rPr>
                <w:rFonts w:ascii="Times New Roman" w:eastAsia="Times New Roman" w:hAnsi="Times New Roman"/>
                <w:b/>
                <w:bCs/>
                <w:sz w:val="28"/>
                <w:szCs w:val="28"/>
                <w:lang w:eastAsia="ru-RU"/>
              </w:rPr>
            </w:pPr>
            <w:r w:rsidRPr="00787B1D">
              <w:rPr>
                <w:rFonts w:ascii="Times New Roman" w:eastAsia="Times New Roman" w:hAnsi="Times New Roman"/>
                <w:b/>
                <w:bCs/>
                <w:sz w:val="28"/>
                <w:szCs w:val="28"/>
                <w:lang w:eastAsia="ru-RU"/>
              </w:rPr>
              <w:t>Для социальных предприятий</w:t>
            </w:r>
            <w:r w:rsidRPr="00787B1D">
              <w:rPr>
                <w:rFonts w:ascii="Times New Roman" w:eastAsia="Times New Roman" w:hAnsi="Times New Roman"/>
                <w:sz w:val="28"/>
                <w:szCs w:val="20"/>
                <w:lang w:eastAsia="ar-SA"/>
              </w:rPr>
              <w:t xml:space="preserve"> </w:t>
            </w:r>
            <w:r w:rsidRPr="00787B1D">
              <w:rPr>
                <w:rFonts w:ascii="Times New Roman" w:eastAsia="Times New Roman" w:hAnsi="Times New Roman"/>
                <w:bCs/>
                <w:i/>
                <w:sz w:val="28"/>
                <w:szCs w:val="28"/>
                <w:lang w:eastAsia="ru-RU"/>
              </w:rPr>
              <w:t>(одна оценка по соответствующей категории)</w:t>
            </w:r>
          </w:p>
        </w:tc>
        <w:tc>
          <w:tcPr>
            <w:tcW w:w="1984" w:type="dxa"/>
            <w:noWrap/>
          </w:tcPr>
          <w:p w14:paraId="700E6D8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tcPr>
          <w:p w14:paraId="748DC24A"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5F7D0E71" w14:textId="77777777" w:rsidTr="00704767">
        <w:trPr>
          <w:trHeight w:val="345"/>
        </w:trPr>
        <w:tc>
          <w:tcPr>
            <w:tcW w:w="964" w:type="dxa"/>
            <w:vMerge w:val="restart"/>
            <w:noWrap/>
          </w:tcPr>
          <w:p w14:paraId="6EF2D40C"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6.1.1.</w:t>
            </w:r>
          </w:p>
        </w:tc>
        <w:tc>
          <w:tcPr>
            <w:tcW w:w="5245" w:type="dxa"/>
          </w:tcPr>
          <w:p w14:paraId="74BDCCF6" w14:textId="77777777" w:rsidR="00787B1D" w:rsidRPr="00787B1D" w:rsidRDefault="00787B1D" w:rsidP="00787B1D">
            <w:pPr>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xml:space="preserve">Трудоустройство людей из социально уязвимых категорий граждан </w:t>
            </w:r>
            <w:r w:rsidRPr="00787B1D">
              <w:rPr>
                <w:rFonts w:ascii="Times New Roman" w:eastAsia="Times New Roman" w:hAnsi="Times New Roman"/>
                <w:bCs/>
                <w:sz w:val="24"/>
                <w:szCs w:val="28"/>
                <w:lang w:eastAsia="ru-RU"/>
              </w:rPr>
              <w:t>**</w:t>
            </w:r>
          </w:p>
        </w:tc>
        <w:tc>
          <w:tcPr>
            <w:tcW w:w="1984" w:type="dxa"/>
            <w:noWrap/>
          </w:tcPr>
          <w:p w14:paraId="306CFC45"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6016A32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282DC5C5" w14:textId="77777777" w:rsidTr="00704767">
        <w:trPr>
          <w:trHeight w:val="345"/>
        </w:trPr>
        <w:tc>
          <w:tcPr>
            <w:tcW w:w="964" w:type="dxa"/>
            <w:vMerge/>
            <w:noWrap/>
          </w:tcPr>
          <w:p w14:paraId="5B9FDCA4"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p>
        </w:tc>
        <w:tc>
          <w:tcPr>
            <w:tcW w:w="5245" w:type="dxa"/>
          </w:tcPr>
          <w:p w14:paraId="1EE06662" w14:textId="77777777" w:rsidR="00787B1D" w:rsidRPr="00787B1D" w:rsidRDefault="00787B1D" w:rsidP="00787B1D">
            <w:pPr>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 xml:space="preserve"> более 10 человек</w:t>
            </w:r>
          </w:p>
        </w:tc>
        <w:tc>
          <w:tcPr>
            <w:tcW w:w="1984" w:type="dxa"/>
            <w:noWrap/>
          </w:tcPr>
          <w:p w14:paraId="21C4792C"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09694FF9"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14D5FDA3" w14:textId="77777777" w:rsidTr="00704767">
        <w:trPr>
          <w:trHeight w:val="345"/>
        </w:trPr>
        <w:tc>
          <w:tcPr>
            <w:tcW w:w="964" w:type="dxa"/>
            <w:vMerge/>
            <w:noWrap/>
          </w:tcPr>
          <w:p w14:paraId="7F08E6E3"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p>
        </w:tc>
        <w:tc>
          <w:tcPr>
            <w:tcW w:w="5245" w:type="dxa"/>
          </w:tcPr>
          <w:p w14:paraId="138E87E1" w14:textId="77777777" w:rsidR="00787B1D" w:rsidRPr="00787B1D" w:rsidRDefault="00787B1D" w:rsidP="00787B1D">
            <w:pPr>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 xml:space="preserve"> менее 10 человек</w:t>
            </w:r>
          </w:p>
        </w:tc>
        <w:tc>
          <w:tcPr>
            <w:tcW w:w="1984" w:type="dxa"/>
            <w:noWrap/>
          </w:tcPr>
          <w:p w14:paraId="5DFF8E7D"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300A43C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3DFD1E0B" w14:textId="77777777" w:rsidTr="00704767">
        <w:trPr>
          <w:trHeight w:val="345"/>
        </w:trPr>
        <w:tc>
          <w:tcPr>
            <w:tcW w:w="964" w:type="dxa"/>
            <w:vMerge w:val="restart"/>
            <w:noWrap/>
          </w:tcPr>
          <w:p w14:paraId="7070045E"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6.1.2.</w:t>
            </w:r>
          </w:p>
        </w:tc>
        <w:tc>
          <w:tcPr>
            <w:tcW w:w="5245" w:type="dxa"/>
          </w:tcPr>
          <w:p w14:paraId="14648628" w14:textId="77777777" w:rsidR="00787B1D" w:rsidRPr="00787B1D" w:rsidRDefault="00787B1D" w:rsidP="00787B1D">
            <w:pPr>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Реализация товаров (работ, услуг), произведенных гражданами, отнесенными к категориям социально уязвимых</w:t>
            </w:r>
            <w:r w:rsidRPr="00787B1D">
              <w:rPr>
                <w:rFonts w:ascii="Times New Roman" w:eastAsia="Times New Roman" w:hAnsi="Times New Roman"/>
                <w:bCs/>
                <w:sz w:val="24"/>
                <w:szCs w:val="28"/>
                <w:lang w:eastAsia="ru-RU"/>
              </w:rPr>
              <w:t>**</w:t>
            </w:r>
            <w:r w:rsidRPr="00787B1D">
              <w:rPr>
                <w:rFonts w:ascii="Times New Roman" w:eastAsia="Times New Roman" w:hAnsi="Times New Roman"/>
                <w:bCs/>
                <w:sz w:val="28"/>
                <w:szCs w:val="28"/>
                <w:lang w:eastAsia="ru-RU"/>
              </w:rPr>
              <w:t>, и (или) производство товаров (работ, услуг) для социально уязвимых категорий граждан</w:t>
            </w:r>
            <w:r w:rsidRPr="00787B1D">
              <w:rPr>
                <w:rFonts w:ascii="Times New Roman" w:eastAsia="Times New Roman" w:hAnsi="Times New Roman"/>
                <w:bCs/>
                <w:sz w:val="24"/>
                <w:szCs w:val="28"/>
                <w:lang w:eastAsia="ru-RU"/>
              </w:rPr>
              <w:t>*</w:t>
            </w:r>
            <w:proofErr w:type="gramStart"/>
            <w:r w:rsidRPr="00787B1D">
              <w:rPr>
                <w:rFonts w:ascii="Times New Roman" w:eastAsia="Times New Roman" w:hAnsi="Times New Roman"/>
                <w:bCs/>
                <w:sz w:val="24"/>
                <w:szCs w:val="28"/>
                <w:lang w:eastAsia="ru-RU"/>
              </w:rPr>
              <w:t>*</w:t>
            </w:r>
            <w:r w:rsidRPr="00787B1D">
              <w:rPr>
                <w:rFonts w:ascii="Times New Roman" w:eastAsia="Times New Roman" w:hAnsi="Times New Roman"/>
                <w:bCs/>
                <w:sz w:val="28"/>
                <w:szCs w:val="28"/>
                <w:lang w:eastAsia="ru-RU"/>
              </w:rPr>
              <w:t xml:space="preserve"> ,</w:t>
            </w:r>
            <w:proofErr w:type="gramEnd"/>
            <w:r w:rsidRPr="00787B1D">
              <w:rPr>
                <w:rFonts w:ascii="Times New Roman" w:eastAsia="Times New Roman" w:hAnsi="Times New Roman"/>
                <w:bCs/>
                <w:sz w:val="28"/>
                <w:szCs w:val="28"/>
                <w:lang w:eastAsia="ru-RU"/>
              </w:rPr>
              <w:t xml:space="preserve"> и (или)</w:t>
            </w:r>
            <w:r w:rsidRPr="00787B1D">
              <w:rPr>
                <w:rFonts w:ascii="Times New Roman" w:eastAsia="Times New Roman" w:hAnsi="Times New Roman"/>
                <w:sz w:val="28"/>
                <w:szCs w:val="20"/>
                <w:lang w:eastAsia="ar-SA"/>
              </w:rPr>
              <w:t xml:space="preserve"> </w:t>
            </w:r>
            <w:r w:rsidRPr="00787B1D">
              <w:rPr>
                <w:rFonts w:ascii="Times New Roman" w:eastAsia="Times New Roman" w:hAnsi="Times New Roman"/>
                <w:bCs/>
                <w:sz w:val="28"/>
                <w:szCs w:val="28"/>
                <w:lang w:eastAsia="ru-RU"/>
              </w:rPr>
              <w:t>осуществление деятельности, направленной на решение общественно полезных целей</w:t>
            </w:r>
          </w:p>
        </w:tc>
        <w:tc>
          <w:tcPr>
            <w:tcW w:w="1984" w:type="dxa"/>
            <w:noWrap/>
          </w:tcPr>
          <w:p w14:paraId="6F7B77A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6EAB5587"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23767C74" w14:textId="77777777" w:rsidTr="00704767">
        <w:trPr>
          <w:trHeight w:val="345"/>
        </w:trPr>
        <w:tc>
          <w:tcPr>
            <w:tcW w:w="964" w:type="dxa"/>
            <w:vMerge/>
            <w:noWrap/>
          </w:tcPr>
          <w:p w14:paraId="32766B88" w14:textId="77777777" w:rsidR="00787B1D" w:rsidRPr="00787B1D" w:rsidRDefault="00787B1D" w:rsidP="00787B1D">
            <w:pPr>
              <w:widowControl w:val="0"/>
              <w:autoSpaceDE w:val="0"/>
              <w:autoSpaceDN w:val="0"/>
              <w:adjustRightInd w:val="0"/>
              <w:rPr>
                <w:rFonts w:ascii="Times New Roman" w:eastAsia="Times New Roman" w:hAnsi="Times New Roman"/>
                <w:sz w:val="28"/>
                <w:szCs w:val="28"/>
                <w:lang w:eastAsia="ru-RU"/>
              </w:rPr>
            </w:pPr>
          </w:p>
        </w:tc>
        <w:tc>
          <w:tcPr>
            <w:tcW w:w="5245" w:type="dxa"/>
          </w:tcPr>
          <w:p w14:paraId="04080A97"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имеется</w:t>
            </w:r>
          </w:p>
        </w:tc>
        <w:tc>
          <w:tcPr>
            <w:tcW w:w="1984" w:type="dxa"/>
            <w:noWrap/>
          </w:tcPr>
          <w:p w14:paraId="438AEF9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4416383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2A57D24D" w14:textId="77777777" w:rsidTr="00704767">
        <w:trPr>
          <w:trHeight w:val="345"/>
        </w:trPr>
        <w:tc>
          <w:tcPr>
            <w:tcW w:w="964" w:type="dxa"/>
            <w:vMerge/>
            <w:noWrap/>
          </w:tcPr>
          <w:p w14:paraId="13914104" w14:textId="77777777" w:rsidR="00787B1D" w:rsidRPr="00787B1D" w:rsidRDefault="00787B1D" w:rsidP="00787B1D">
            <w:pPr>
              <w:widowControl w:val="0"/>
              <w:autoSpaceDE w:val="0"/>
              <w:autoSpaceDN w:val="0"/>
              <w:adjustRightInd w:val="0"/>
              <w:rPr>
                <w:rFonts w:ascii="Times New Roman" w:eastAsia="Times New Roman" w:hAnsi="Times New Roman"/>
                <w:sz w:val="28"/>
                <w:szCs w:val="28"/>
                <w:lang w:eastAsia="ru-RU"/>
              </w:rPr>
            </w:pPr>
          </w:p>
        </w:tc>
        <w:tc>
          <w:tcPr>
            <w:tcW w:w="5245" w:type="dxa"/>
          </w:tcPr>
          <w:p w14:paraId="4677E5E2"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не имеется</w:t>
            </w:r>
          </w:p>
        </w:tc>
        <w:tc>
          <w:tcPr>
            <w:tcW w:w="1984" w:type="dxa"/>
            <w:noWrap/>
          </w:tcPr>
          <w:p w14:paraId="00BAE81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1D6798A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686DCD18" w14:textId="77777777" w:rsidTr="00704767">
        <w:trPr>
          <w:trHeight w:val="381"/>
        </w:trPr>
        <w:tc>
          <w:tcPr>
            <w:tcW w:w="964" w:type="dxa"/>
            <w:noWrap/>
          </w:tcPr>
          <w:p w14:paraId="062BA995"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6.2.</w:t>
            </w:r>
          </w:p>
        </w:tc>
        <w:tc>
          <w:tcPr>
            <w:tcW w:w="5245" w:type="dxa"/>
          </w:tcPr>
          <w:p w14:paraId="54156D8A"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
                <w:bCs/>
                <w:sz w:val="28"/>
                <w:szCs w:val="28"/>
                <w:lang w:eastAsia="ru-RU"/>
              </w:rPr>
              <w:t>Для молодых предпринимателей</w:t>
            </w:r>
            <w:r w:rsidRPr="00787B1D">
              <w:rPr>
                <w:rFonts w:ascii="Times New Roman" w:eastAsia="Times New Roman" w:hAnsi="Times New Roman"/>
                <w:bCs/>
                <w:sz w:val="28"/>
                <w:szCs w:val="28"/>
                <w:lang w:eastAsia="ru-RU"/>
              </w:rPr>
              <w:t>.</w:t>
            </w:r>
          </w:p>
        </w:tc>
        <w:tc>
          <w:tcPr>
            <w:tcW w:w="1984" w:type="dxa"/>
            <w:noWrap/>
          </w:tcPr>
          <w:p w14:paraId="5518365D"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tcPr>
          <w:p w14:paraId="1CEA6D3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581D7274" w14:textId="77777777" w:rsidTr="00704767">
        <w:trPr>
          <w:trHeight w:val="570"/>
        </w:trPr>
        <w:tc>
          <w:tcPr>
            <w:tcW w:w="964" w:type="dxa"/>
            <w:vMerge w:val="restart"/>
            <w:noWrap/>
          </w:tcPr>
          <w:p w14:paraId="57620F4C" w14:textId="77777777" w:rsidR="00787B1D" w:rsidRPr="00787B1D" w:rsidRDefault="00787B1D" w:rsidP="00787B1D">
            <w:pPr>
              <w:widowControl w:val="0"/>
              <w:suppressAutoHyphens/>
              <w:autoSpaceDE w:val="0"/>
              <w:autoSpaceDN w:val="0"/>
              <w:adjustRightInd w:val="0"/>
              <w:ind w:firstLine="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6.2.1.</w:t>
            </w:r>
          </w:p>
        </w:tc>
        <w:tc>
          <w:tcPr>
            <w:tcW w:w="5245" w:type="dxa"/>
          </w:tcPr>
          <w:p w14:paraId="67F1C0EE" w14:textId="77777777" w:rsidR="00787B1D" w:rsidRPr="00787B1D" w:rsidRDefault="00787B1D" w:rsidP="00787B1D">
            <w:pPr>
              <w:widowControl w:val="0"/>
              <w:suppressAutoHyphens/>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xml:space="preserve">Срок регистрации в качестве субъекта малого и среднего предпринимательства или самозанятого гражданина (плательщика налога на профессиональный доход) </w:t>
            </w:r>
          </w:p>
        </w:tc>
        <w:tc>
          <w:tcPr>
            <w:tcW w:w="1984" w:type="dxa"/>
            <w:noWrap/>
          </w:tcPr>
          <w:p w14:paraId="408360F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0B2CFE1E" w14:textId="77777777" w:rsidR="00787B1D" w:rsidRPr="00787B1D" w:rsidRDefault="00787B1D" w:rsidP="00787B1D">
            <w:pPr>
              <w:widowControl w:val="0"/>
              <w:suppressAutoHyphens/>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4B4BF3EC" w14:textId="77777777" w:rsidTr="00704767">
        <w:trPr>
          <w:trHeight w:val="386"/>
        </w:trPr>
        <w:tc>
          <w:tcPr>
            <w:tcW w:w="964" w:type="dxa"/>
            <w:vMerge/>
            <w:noWrap/>
          </w:tcPr>
          <w:p w14:paraId="7CBCB6C3"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p>
        </w:tc>
        <w:tc>
          <w:tcPr>
            <w:tcW w:w="5245" w:type="dxa"/>
          </w:tcPr>
          <w:p w14:paraId="6EBC42E2" w14:textId="77777777" w:rsidR="00787B1D" w:rsidRPr="00787B1D" w:rsidRDefault="00787B1D" w:rsidP="00787B1D">
            <w:pPr>
              <w:widowControl w:val="0"/>
              <w:suppressAutoHyphens/>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более 1 года</w:t>
            </w:r>
          </w:p>
        </w:tc>
        <w:tc>
          <w:tcPr>
            <w:tcW w:w="1984" w:type="dxa"/>
            <w:noWrap/>
          </w:tcPr>
          <w:p w14:paraId="475ED59B" w14:textId="77777777" w:rsidR="00787B1D" w:rsidRPr="00787B1D" w:rsidRDefault="00787B1D" w:rsidP="00787B1D">
            <w:pPr>
              <w:widowControl w:val="0"/>
              <w:suppressAutoHyphens/>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1C357EB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0B586CBB" w14:textId="77777777" w:rsidTr="00704767">
        <w:trPr>
          <w:trHeight w:val="436"/>
        </w:trPr>
        <w:tc>
          <w:tcPr>
            <w:tcW w:w="964" w:type="dxa"/>
            <w:vMerge/>
            <w:noWrap/>
          </w:tcPr>
          <w:p w14:paraId="3BD987B7"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23384F4C"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менее 1 года</w:t>
            </w:r>
          </w:p>
        </w:tc>
        <w:tc>
          <w:tcPr>
            <w:tcW w:w="1984" w:type="dxa"/>
            <w:noWrap/>
          </w:tcPr>
          <w:p w14:paraId="4246EBF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35D6C53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3AC8DC87" w14:textId="77777777" w:rsidTr="00704767">
        <w:trPr>
          <w:trHeight w:val="345"/>
        </w:trPr>
        <w:tc>
          <w:tcPr>
            <w:tcW w:w="964" w:type="dxa"/>
            <w:vMerge w:val="restart"/>
            <w:noWrap/>
          </w:tcPr>
          <w:p w14:paraId="5A4FF9AE"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7.</w:t>
            </w:r>
          </w:p>
        </w:tc>
        <w:tc>
          <w:tcPr>
            <w:tcW w:w="5245" w:type="dxa"/>
          </w:tcPr>
          <w:p w14:paraId="492A6772"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sz w:val="28"/>
                <w:szCs w:val="28"/>
                <w:lang w:eastAsia="ar-SA"/>
              </w:rPr>
              <w:t xml:space="preserve">Повышение качества жизни граждан (рост доступности и качества оказания социальных услуг, формирование комфортной, экологически </w:t>
            </w:r>
            <w:r w:rsidRPr="00787B1D">
              <w:rPr>
                <w:rFonts w:ascii="Times New Roman" w:eastAsia="Times New Roman" w:hAnsi="Times New Roman"/>
                <w:sz w:val="28"/>
                <w:szCs w:val="28"/>
                <w:lang w:eastAsia="ar-SA"/>
              </w:rPr>
              <w:lastRenderedPageBreak/>
              <w:t xml:space="preserve">благополучной среды проживания, развитие рынка товаров и услуг), (оценивается по итогам презентации инвестиционного </w:t>
            </w:r>
            <w:proofErr w:type="gramStart"/>
            <w:r w:rsidRPr="00787B1D">
              <w:rPr>
                <w:rFonts w:ascii="Times New Roman" w:eastAsia="Times New Roman" w:hAnsi="Times New Roman"/>
                <w:sz w:val="28"/>
                <w:szCs w:val="28"/>
                <w:lang w:eastAsia="ar-SA"/>
              </w:rPr>
              <w:t>проекта)*</w:t>
            </w:r>
            <w:proofErr w:type="gramEnd"/>
          </w:p>
        </w:tc>
        <w:tc>
          <w:tcPr>
            <w:tcW w:w="1984" w:type="dxa"/>
            <w:noWrap/>
          </w:tcPr>
          <w:p w14:paraId="7ACF551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7EFFEA35"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0,31</w:t>
            </w:r>
          </w:p>
        </w:tc>
      </w:tr>
      <w:tr w:rsidR="00787B1D" w:rsidRPr="00787B1D" w14:paraId="071D0232" w14:textId="77777777" w:rsidTr="00704767">
        <w:trPr>
          <w:trHeight w:val="345"/>
        </w:trPr>
        <w:tc>
          <w:tcPr>
            <w:tcW w:w="964" w:type="dxa"/>
            <w:vMerge/>
            <w:noWrap/>
          </w:tcPr>
          <w:p w14:paraId="46C108D3" w14:textId="77777777" w:rsidR="00787B1D" w:rsidRPr="00787B1D" w:rsidRDefault="00787B1D" w:rsidP="00787B1D">
            <w:pPr>
              <w:widowControl w:val="0"/>
              <w:autoSpaceDE w:val="0"/>
              <w:autoSpaceDN w:val="0"/>
              <w:adjustRightInd w:val="0"/>
              <w:rPr>
                <w:rFonts w:ascii="Times New Roman" w:eastAsia="Times New Roman" w:hAnsi="Times New Roman"/>
                <w:b/>
                <w:bCs/>
                <w:sz w:val="28"/>
                <w:szCs w:val="28"/>
                <w:lang w:eastAsia="ru-RU"/>
              </w:rPr>
            </w:pPr>
          </w:p>
        </w:tc>
        <w:tc>
          <w:tcPr>
            <w:tcW w:w="5245" w:type="dxa"/>
          </w:tcPr>
          <w:p w14:paraId="767C6210" w14:textId="77777777" w:rsidR="00787B1D" w:rsidRPr="00787B1D" w:rsidRDefault="00787B1D" w:rsidP="00787B1D">
            <w:pPr>
              <w:widowControl w:val="0"/>
              <w:autoSpaceDE w:val="0"/>
              <w:autoSpaceDN w:val="0"/>
              <w:adjustRightInd w:val="0"/>
              <w:jc w:val="left"/>
              <w:rPr>
                <w:rFonts w:ascii="Times New Roman" w:eastAsia="Times New Roman" w:hAnsi="Times New Roman"/>
                <w:b/>
                <w:bCs/>
                <w:sz w:val="28"/>
                <w:szCs w:val="28"/>
                <w:lang w:eastAsia="ru-RU"/>
              </w:rPr>
            </w:pPr>
            <w:r w:rsidRPr="00787B1D">
              <w:rPr>
                <w:rFonts w:ascii="Times New Roman" w:eastAsia="Times New Roman" w:hAnsi="Times New Roman"/>
                <w:sz w:val="28"/>
                <w:szCs w:val="28"/>
                <w:lang w:eastAsia="ru-RU"/>
              </w:rPr>
              <w:t xml:space="preserve">оценка «высокая» </w:t>
            </w:r>
          </w:p>
        </w:tc>
        <w:tc>
          <w:tcPr>
            <w:tcW w:w="1984" w:type="dxa"/>
            <w:noWrap/>
          </w:tcPr>
          <w:p w14:paraId="1CCAF0BB"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30820595"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2C323D86" w14:textId="77777777" w:rsidTr="00704767">
        <w:trPr>
          <w:trHeight w:val="345"/>
        </w:trPr>
        <w:tc>
          <w:tcPr>
            <w:tcW w:w="964" w:type="dxa"/>
            <w:vMerge/>
            <w:noWrap/>
          </w:tcPr>
          <w:p w14:paraId="7EE9DC33" w14:textId="77777777" w:rsidR="00787B1D" w:rsidRPr="00787B1D" w:rsidRDefault="00787B1D" w:rsidP="00787B1D">
            <w:pPr>
              <w:widowControl w:val="0"/>
              <w:autoSpaceDE w:val="0"/>
              <w:autoSpaceDN w:val="0"/>
              <w:adjustRightInd w:val="0"/>
              <w:rPr>
                <w:rFonts w:ascii="Times New Roman" w:eastAsia="Times New Roman" w:hAnsi="Times New Roman"/>
                <w:b/>
                <w:bCs/>
                <w:sz w:val="28"/>
                <w:szCs w:val="28"/>
                <w:lang w:eastAsia="ru-RU"/>
              </w:rPr>
            </w:pPr>
          </w:p>
        </w:tc>
        <w:tc>
          <w:tcPr>
            <w:tcW w:w="5245" w:type="dxa"/>
          </w:tcPr>
          <w:p w14:paraId="6CB19EE4" w14:textId="77777777" w:rsidR="00787B1D" w:rsidRPr="00787B1D" w:rsidRDefault="00787B1D" w:rsidP="00787B1D">
            <w:pPr>
              <w:widowControl w:val="0"/>
              <w:autoSpaceDE w:val="0"/>
              <w:autoSpaceDN w:val="0"/>
              <w:adjustRightInd w:val="0"/>
              <w:jc w:val="left"/>
              <w:rPr>
                <w:rFonts w:ascii="Times New Roman" w:eastAsia="Times New Roman" w:hAnsi="Times New Roman"/>
                <w:b/>
                <w:bCs/>
                <w:sz w:val="28"/>
                <w:szCs w:val="28"/>
                <w:lang w:eastAsia="ru-RU"/>
              </w:rPr>
            </w:pPr>
            <w:r w:rsidRPr="00787B1D">
              <w:rPr>
                <w:rFonts w:ascii="Times New Roman" w:eastAsia="Times New Roman" w:hAnsi="Times New Roman"/>
                <w:sz w:val="28"/>
                <w:szCs w:val="28"/>
                <w:lang w:eastAsia="ru-RU"/>
              </w:rPr>
              <w:t>оценка «низкая»</w:t>
            </w:r>
          </w:p>
        </w:tc>
        <w:tc>
          <w:tcPr>
            <w:tcW w:w="1984" w:type="dxa"/>
            <w:noWrap/>
          </w:tcPr>
          <w:p w14:paraId="75296F29"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519A6C1C"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bl>
    <w:p w14:paraId="1E6EFEDF" w14:textId="77777777" w:rsidR="00787B1D" w:rsidRPr="00787B1D" w:rsidRDefault="00787B1D" w:rsidP="00787B1D">
      <w:pPr>
        <w:widowControl w:val="0"/>
        <w:autoSpaceDE w:val="0"/>
        <w:autoSpaceDN w:val="0"/>
        <w:adjustRightInd w:val="0"/>
        <w:ind w:firstLine="540"/>
        <w:jc w:val="left"/>
        <w:rPr>
          <w:rFonts w:ascii="Times New Roman" w:eastAsia="Times New Roman" w:hAnsi="Times New Roman"/>
          <w:bCs/>
          <w:sz w:val="24"/>
          <w:szCs w:val="28"/>
          <w:lang w:eastAsia="ru-RU"/>
        </w:rPr>
      </w:pPr>
    </w:p>
    <w:p w14:paraId="2334658A" w14:textId="77777777" w:rsidR="00787B1D" w:rsidRPr="00787B1D" w:rsidRDefault="00787B1D" w:rsidP="00787B1D">
      <w:pPr>
        <w:widowControl w:val="0"/>
        <w:autoSpaceDE w:val="0"/>
        <w:autoSpaceDN w:val="0"/>
        <w:adjustRightInd w:val="0"/>
        <w:ind w:firstLine="540"/>
        <w:rPr>
          <w:rFonts w:ascii="Times New Roman" w:eastAsia="Times New Roman" w:hAnsi="Times New Roman"/>
          <w:bCs/>
          <w:sz w:val="24"/>
          <w:szCs w:val="28"/>
          <w:lang w:eastAsia="ru-RU"/>
        </w:rPr>
      </w:pPr>
      <w:r w:rsidRPr="00787B1D">
        <w:rPr>
          <w:rFonts w:ascii="Times New Roman" w:eastAsia="Times New Roman" w:hAnsi="Times New Roman"/>
          <w:bCs/>
          <w:sz w:val="24"/>
          <w:szCs w:val="28"/>
          <w:lang w:eastAsia="ru-RU"/>
        </w:rPr>
        <w:t>* В случае неявки представителя участника конкурса на презентацию Проекта по соответствующему критерию оценки присваивается минимальное значение балла.</w:t>
      </w:r>
    </w:p>
    <w:p w14:paraId="2C281F46" w14:textId="77777777" w:rsidR="00787B1D" w:rsidRPr="00787B1D" w:rsidRDefault="00787B1D" w:rsidP="00787B1D">
      <w:pPr>
        <w:widowControl w:val="0"/>
        <w:autoSpaceDE w:val="0"/>
        <w:autoSpaceDN w:val="0"/>
        <w:adjustRightInd w:val="0"/>
        <w:ind w:firstLine="540"/>
        <w:rPr>
          <w:rFonts w:ascii="Times New Roman" w:eastAsia="Times New Roman" w:hAnsi="Times New Roman"/>
          <w:bCs/>
          <w:sz w:val="24"/>
          <w:szCs w:val="28"/>
          <w:lang w:eastAsia="ru-RU"/>
        </w:rPr>
      </w:pPr>
      <w:r w:rsidRPr="00787B1D">
        <w:rPr>
          <w:rFonts w:ascii="Times New Roman" w:eastAsia="Times New Roman" w:hAnsi="Times New Roman"/>
          <w:bCs/>
          <w:sz w:val="24"/>
          <w:szCs w:val="28"/>
          <w:lang w:eastAsia="ru-RU"/>
        </w:rPr>
        <w:t>** Социально уязвимые категории граждан -</w:t>
      </w:r>
      <w:r w:rsidRPr="00787B1D">
        <w:rPr>
          <w:rFonts w:ascii="Times New Roman" w:eastAsia="Times New Roman" w:hAnsi="Times New Roman"/>
          <w:sz w:val="28"/>
          <w:szCs w:val="20"/>
          <w:lang w:eastAsia="ar-SA"/>
        </w:rPr>
        <w:t xml:space="preserve"> </w:t>
      </w:r>
      <w:r w:rsidRPr="00787B1D">
        <w:rPr>
          <w:rFonts w:ascii="Times New Roman" w:eastAsia="Times New Roman" w:hAnsi="Times New Roman"/>
          <w:bCs/>
          <w:sz w:val="24"/>
          <w:szCs w:val="28"/>
          <w:lang w:eastAsia="ru-RU"/>
        </w:rPr>
        <w:t>категории граждан, указанные в пункте 1 части 1 статьи 24.1 Федерального закона от 24.07.2007 № 209-ФЗ «О развитии малого и среднего предпринимательства в Российской Федерации»</w:t>
      </w:r>
    </w:p>
    <w:p w14:paraId="1A44867E"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p>
    <w:p w14:paraId="469A73A8" w14:textId="77777777" w:rsidR="00787B1D" w:rsidRPr="00787B1D" w:rsidRDefault="002E4C38" w:rsidP="00787B1D">
      <w:pPr>
        <w:widowControl w:val="0"/>
        <w:autoSpaceDE w:val="0"/>
        <w:autoSpaceDN w:val="0"/>
        <w:adjustRightInd w:val="0"/>
        <w:ind w:firstLine="540"/>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 </w:t>
      </w:r>
      <w:r w:rsidR="00787B1D" w:rsidRPr="00787B1D">
        <w:rPr>
          <w:rFonts w:ascii="Times New Roman" w:eastAsia="Times New Roman" w:hAnsi="Times New Roman"/>
          <w:sz w:val="28"/>
          <w:szCs w:val="28"/>
          <w:lang w:eastAsia="ru-RU"/>
        </w:rPr>
        <w:t>Конкурсная комиссия определяет размер гранта пропорционально размеру расходов участника конкурса, впервые признанного социальным предприятием, предусмотренных на реализацию нового Проекта, или расходов участника конкурса, подтвердившего статус социального предприятия, на расширение своей деятельности при реализации ранее созданного Проекта, или расходов участника конкурса являющегося молодым предпринимателем,  при соблюдении условий, указанных в пункте 23 настоящего Порядка, в пределах средств, предусмотренных в Законе «Об областном бюджете на 2022 год и на плановый период 2023 и 2024 годов», в следующем порядке:</w:t>
      </w:r>
    </w:p>
    <w:p w14:paraId="2E53E014"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 xml:space="preserve">в случае если совокупный объем запрашиваемых претендентами на получение </w:t>
      </w:r>
      <w:proofErr w:type="gramStart"/>
      <w:r w:rsidRPr="00787B1D">
        <w:rPr>
          <w:rFonts w:ascii="Times New Roman" w:eastAsia="Times New Roman" w:hAnsi="Times New Roman"/>
          <w:sz w:val="28"/>
          <w:szCs w:val="28"/>
          <w:lang w:eastAsia="ru-RU"/>
        </w:rPr>
        <w:t>гранта согласно поданным на конкурс заявкам</w:t>
      </w:r>
      <w:proofErr w:type="gramEnd"/>
      <w:r w:rsidRPr="00787B1D">
        <w:rPr>
          <w:rFonts w:ascii="Times New Roman" w:eastAsia="Times New Roman" w:hAnsi="Times New Roman"/>
          <w:sz w:val="28"/>
          <w:szCs w:val="28"/>
          <w:lang w:eastAsia="ru-RU"/>
        </w:rPr>
        <w:t xml:space="preserve"> не превышает объема лимитов бюджетных обязательств, доведенных до Управления, размер предоставляемого гранта устанавливается в объемах, указанных в заявках претендентами на получение гранта;</w:t>
      </w:r>
    </w:p>
    <w:p w14:paraId="62C83641"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 xml:space="preserve">в случае если совокупный объем запрашиваемых претендентами на получение </w:t>
      </w:r>
      <w:proofErr w:type="gramStart"/>
      <w:r w:rsidRPr="00787B1D">
        <w:rPr>
          <w:rFonts w:ascii="Times New Roman" w:eastAsia="Times New Roman" w:hAnsi="Times New Roman"/>
          <w:sz w:val="28"/>
          <w:szCs w:val="28"/>
          <w:lang w:eastAsia="ru-RU"/>
        </w:rPr>
        <w:t>гранта согласно поданным на конкурс заявкам</w:t>
      </w:r>
      <w:proofErr w:type="gramEnd"/>
      <w:r w:rsidRPr="00787B1D">
        <w:rPr>
          <w:rFonts w:ascii="Times New Roman" w:eastAsia="Times New Roman" w:hAnsi="Times New Roman"/>
          <w:sz w:val="28"/>
          <w:szCs w:val="28"/>
          <w:lang w:eastAsia="ru-RU"/>
        </w:rPr>
        <w:t xml:space="preserve"> превышает объем лимитов бюджетных обязательств, доведенных до Управления, размер предоставляемого гранта устанавливается исходя из сформированного рейтинга заявок в объемах, указанных в заявках претендентами на получение гранта. При недостаточности лимитов бюджетных обязательств, доведенных до Управления, для обеспечения затрат, указанных в заявке претендента на получение гранта в полном объеме, грант не предоставляется.</w:t>
      </w:r>
    </w:p>
    <w:p w14:paraId="608D7A58" w14:textId="77777777" w:rsidR="00913CF2" w:rsidRPr="00913CF2" w:rsidRDefault="00913CF2" w:rsidP="00913CF2">
      <w:pPr>
        <w:widowControl w:val="0"/>
        <w:autoSpaceDE w:val="0"/>
        <w:autoSpaceDN w:val="0"/>
        <w:adjustRightInd w:val="0"/>
        <w:ind w:firstLine="709"/>
        <w:rPr>
          <w:rFonts w:ascii="Times New Roman" w:eastAsia="Times New Roman" w:hAnsi="Times New Roman"/>
          <w:sz w:val="28"/>
          <w:szCs w:val="28"/>
          <w:shd w:val="clear" w:color="auto" w:fill="FFFFFF"/>
          <w:lang w:eastAsia="ru-RU"/>
        </w:rPr>
      </w:pPr>
      <w:r w:rsidRPr="00913CF2">
        <w:rPr>
          <w:rFonts w:ascii="Times New Roman" w:eastAsia="Times New Roman" w:hAnsi="Times New Roman"/>
          <w:sz w:val="28"/>
          <w:szCs w:val="28"/>
          <w:shd w:val="clear" w:color="auto" w:fill="FFFFFF"/>
          <w:lang w:eastAsia="ru-RU"/>
        </w:rPr>
        <w:t>Количество баллов, присваиваемых каждому критерию оценки, определяется как среднее арифметическое оценок (в баллах) всех членов конкурсной комиссии, округленное до двух знаков после запятой, умноженное на весовое значение данного критерия оценки.</w:t>
      </w:r>
    </w:p>
    <w:p w14:paraId="2E9B5B5C" w14:textId="77777777" w:rsidR="00913CF2" w:rsidRPr="00913CF2" w:rsidRDefault="00913CF2" w:rsidP="00913CF2">
      <w:pPr>
        <w:widowControl w:val="0"/>
        <w:autoSpaceDE w:val="0"/>
        <w:autoSpaceDN w:val="0"/>
        <w:adjustRightInd w:val="0"/>
        <w:ind w:firstLine="709"/>
        <w:rPr>
          <w:rFonts w:ascii="Times New Roman" w:eastAsia="Times New Roman" w:hAnsi="Times New Roman"/>
          <w:sz w:val="28"/>
          <w:szCs w:val="28"/>
          <w:lang w:eastAsia="ru-RU"/>
        </w:rPr>
      </w:pPr>
      <w:r w:rsidRPr="00913CF2">
        <w:rPr>
          <w:rFonts w:ascii="Times New Roman" w:eastAsia="Times New Roman" w:hAnsi="Times New Roman"/>
          <w:sz w:val="28"/>
          <w:szCs w:val="28"/>
          <w:lang w:eastAsia="ru-RU"/>
        </w:rPr>
        <w:t>Итоговая оценка Проекта, представленного в составе заявки участником конкурса, определяется как сумма полученных баллов по каждому критерию оценки.</w:t>
      </w:r>
    </w:p>
    <w:p w14:paraId="190CA6A6" w14:textId="77777777" w:rsidR="00913CF2" w:rsidRPr="00913CF2" w:rsidRDefault="00913CF2" w:rsidP="00913CF2">
      <w:pPr>
        <w:widowControl w:val="0"/>
        <w:autoSpaceDE w:val="0"/>
        <w:autoSpaceDN w:val="0"/>
        <w:adjustRightInd w:val="0"/>
        <w:ind w:firstLine="709"/>
        <w:rPr>
          <w:rFonts w:ascii="Times New Roman" w:eastAsia="Times New Roman" w:hAnsi="Times New Roman"/>
          <w:sz w:val="28"/>
          <w:szCs w:val="28"/>
          <w:shd w:val="clear" w:color="auto" w:fill="FFFFFF"/>
          <w:lang w:eastAsia="ru-RU"/>
        </w:rPr>
      </w:pPr>
      <w:r w:rsidRPr="00913CF2">
        <w:rPr>
          <w:rFonts w:ascii="Times New Roman" w:eastAsia="Times New Roman" w:hAnsi="Times New Roman"/>
          <w:sz w:val="28"/>
          <w:szCs w:val="28"/>
          <w:shd w:val="clear" w:color="auto" w:fill="FFFFFF"/>
          <w:lang w:eastAsia="ru-RU"/>
        </w:rPr>
        <w:t xml:space="preserve">Участники конкурса, итоговые оценки инвестиционных проектов, представленных в составе заявок которых составили </w:t>
      </w:r>
      <w:r w:rsidRPr="00913CF2">
        <w:rPr>
          <w:rFonts w:ascii="Times New Roman" w:eastAsia="Times New Roman" w:hAnsi="Times New Roman"/>
          <w:b/>
          <w:sz w:val="28"/>
          <w:szCs w:val="28"/>
          <w:shd w:val="clear" w:color="auto" w:fill="FFFFFF"/>
          <w:lang w:eastAsia="ru-RU"/>
        </w:rPr>
        <w:t>1,22 балла</w:t>
      </w:r>
      <w:r w:rsidRPr="00913CF2">
        <w:rPr>
          <w:rFonts w:ascii="Times New Roman" w:eastAsia="Times New Roman" w:hAnsi="Times New Roman"/>
          <w:sz w:val="28"/>
          <w:szCs w:val="28"/>
          <w:shd w:val="clear" w:color="auto" w:fill="FFFFFF"/>
          <w:lang w:eastAsia="ru-RU"/>
        </w:rPr>
        <w:t xml:space="preserve"> и более, признаются претендентами на получение гранта (далее – претенденты на получение гранта).</w:t>
      </w:r>
    </w:p>
    <w:p w14:paraId="1561FA0F" w14:textId="77777777" w:rsidR="00913CF2" w:rsidRPr="00913CF2" w:rsidRDefault="00913CF2" w:rsidP="00913CF2">
      <w:pPr>
        <w:suppressAutoHyphens/>
        <w:ind w:firstLine="540"/>
        <w:rPr>
          <w:rFonts w:ascii="Times New Roman" w:eastAsia="Times New Roman" w:hAnsi="Times New Roman"/>
          <w:sz w:val="28"/>
          <w:szCs w:val="28"/>
          <w:shd w:val="clear" w:color="auto" w:fill="FFFFFF"/>
          <w:lang w:eastAsia="ru-RU"/>
        </w:rPr>
      </w:pPr>
      <w:r w:rsidRPr="00913CF2">
        <w:rPr>
          <w:rFonts w:ascii="Times New Roman" w:eastAsia="Times New Roman" w:hAnsi="Times New Roman"/>
          <w:sz w:val="28"/>
          <w:szCs w:val="28"/>
          <w:shd w:val="clear" w:color="auto" w:fill="FFFFFF"/>
          <w:lang w:eastAsia="ru-RU"/>
        </w:rPr>
        <w:t xml:space="preserve">На основании итоговой оценки Проекта, представленного в составе заявки участником конкурса, конкурсной комиссией присваивается каждой заявке порядковый номер (в порядке уменьшения суммы набранных при оценке баллов). </w:t>
      </w:r>
    </w:p>
    <w:p w14:paraId="6AC2DD6D" w14:textId="77777777" w:rsidR="00913CF2" w:rsidRPr="00913CF2" w:rsidRDefault="00913CF2" w:rsidP="00913CF2">
      <w:pPr>
        <w:suppressAutoHyphens/>
        <w:ind w:firstLine="709"/>
        <w:rPr>
          <w:rFonts w:ascii="Times New Roman" w:eastAsia="Times New Roman" w:hAnsi="Times New Roman"/>
          <w:sz w:val="28"/>
          <w:szCs w:val="28"/>
          <w:lang w:eastAsia="ar-SA"/>
        </w:rPr>
      </w:pPr>
      <w:r w:rsidRPr="00913CF2">
        <w:rPr>
          <w:rFonts w:ascii="Times New Roman" w:eastAsia="Times New Roman" w:hAnsi="Times New Roman"/>
          <w:sz w:val="28"/>
          <w:szCs w:val="28"/>
          <w:shd w:val="clear" w:color="auto" w:fill="FFFFFF"/>
          <w:lang w:eastAsia="ru-RU"/>
        </w:rPr>
        <w:lastRenderedPageBreak/>
        <w:t>Если две или более заявки набрали при проведении оценки Проектов, представленных в составе заявок участниками конкурса, одинаковую сумму баллов, меньший порядковый номер присваивается заявке, имеющей меньший регистрационный номер.</w:t>
      </w:r>
      <w:r w:rsidRPr="00913CF2">
        <w:rPr>
          <w:rFonts w:ascii="Times New Roman" w:eastAsia="Times New Roman" w:hAnsi="Times New Roman"/>
          <w:sz w:val="28"/>
          <w:szCs w:val="28"/>
          <w:lang w:eastAsia="ar-SA"/>
        </w:rPr>
        <w:t xml:space="preserve"> </w:t>
      </w:r>
    </w:p>
    <w:p w14:paraId="7F89ADD6" w14:textId="77777777" w:rsidR="00D61D3A" w:rsidRPr="002E4C38" w:rsidRDefault="00D61D3A" w:rsidP="002E4C38">
      <w:pPr>
        <w:ind w:firstLine="709"/>
        <w:rPr>
          <w:szCs w:val="28"/>
        </w:rPr>
      </w:pPr>
    </w:p>
    <w:p w14:paraId="6DE38A71" w14:textId="030A5FA8" w:rsidR="00B81CD1" w:rsidRPr="00D61D3A" w:rsidRDefault="00B96890" w:rsidP="006D452F">
      <w:pPr>
        <w:pStyle w:val="ConsPlusNormal"/>
        <w:numPr>
          <w:ilvl w:val="0"/>
          <w:numId w:val="8"/>
        </w:numPr>
        <w:tabs>
          <w:tab w:val="left" w:pos="851"/>
          <w:tab w:val="left" w:pos="993"/>
        </w:tabs>
        <w:ind w:left="0" w:firstLine="360"/>
        <w:jc w:val="both"/>
        <w:rPr>
          <w:rFonts w:ascii="Times New Roman" w:hAnsi="Times New Roman" w:cs="Times New Roman"/>
          <w:b/>
          <w:caps/>
          <w:sz w:val="28"/>
          <w:szCs w:val="28"/>
        </w:rPr>
      </w:pPr>
      <w:r w:rsidRPr="00D61D3A">
        <w:rPr>
          <w:rFonts w:ascii="Times New Roman" w:hAnsi="Times New Roman" w:cs="Times New Roman"/>
          <w:b/>
          <w:caps/>
          <w:sz w:val="28"/>
          <w:szCs w:val="28"/>
        </w:rPr>
        <w:t>поряд</w:t>
      </w:r>
      <w:r w:rsidR="00617E5E" w:rsidRPr="00D61D3A">
        <w:rPr>
          <w:rFonts w:ascii="Times New Roman" w:hAnsi="Times New Roman" w:cs="Times New Roman"/>
          <w:b/>
          <w:caps/>
          <w:sz w:val="28"/>
          <w:szCs w:val="28"/>
        </w:rPr>
        <w:t>ок</w:t>
      </w:r>
      <w:r w:rsidRPr="00D61D3A">
        <w:rPr>
          <w:rFonts w:ascii="Times New Roman" w:hAnsi="Times New Roman" w:cs="Times New Roman"/>
          <w:b/>
          <w:caps/>
          <w:sz w:val="28"/>
          <w:szCs w:val="28"/>
        </w:rPr>
        <w:t xml:space="preserve"> предоставления участникам отбора разъяснений положений объявления о проведении конкурсного отбора, даты начала и окончания срока </w:t>
      </w:r>
      <w:r w:rsidR="00617E5E" w:rsidRPr="00D61D3A">
        <w:rPr>
          <w:rFonts w:ascii="Times New Roman" w:hAnsi="Times New Roman" w:cs="Times New Roman"/>
          <w:b/>
          <w:caps/>
          <w:sz w:val="28"/>
          <w:szCs w:val="28"/>
        </w:rPr>
        <w:t>такого предоставления:</w:t>
      </w:r>
    </w:p>
    <w:p w14:paraId="29A3B59C" w14:textId="0ABB9F80" w:rsidR="000C499C" w:rsidRPr="00D61D3A" w:rsidRDefault="000C499C" w:rsidP="000C499C">
      <w:pPr>
        <w:ind w:firstLine="360"/>
        <w:rPr>
          <w:rFonts w:ascii="Times New Roman" w:eastAsia="Times New Roman" w:hAnsi="Times New Roman"/>
          <w:sz w:val="28"/>
          <w:szCs w:val="28"/>
          <w:lang w:eastAsia="ru-RU"/>
        </w:rPr>
      </w:pPr>
      <w:r w:rsidRPr="00D61D3A">
        <w:rPr>
          <w:rFonts w:ascii="Times New Roman" w:eastAsia="Times New Roman" w:hAnsi="Times New Roman"/>
          <w:sz w:val="28"/>
          <w:szCs w:val="28"/>
          <w:lang w:eastAsia="ru-RU"/>
        </w:rPr>
        <w:t>Специалисты управления в течение срока приема заявок и документов предоставляют разъяснения положений настоящего объявления о конкурсном отборе по указанным в настоящем объявлении телефонам, электронной почте</w:t>
      </w:r>
      <w:r w:rsidR="00C63218" w:rsidRPr="00D61D3A">
        <w:rPr>
          <w:rFonts w:ascii="Times New Roman" w:eastAsia="Times New Roman" w:hAnsi="Times New Roman"/>
          <w:sz w:val="28"/>
          <w:szCs w:val="28"/>
          <w:lang w:eastAsia="ru-RU"/>
        </w:rPr>
        <w:t>, адресу</w:t>
      </w:r>
      <w:r w:rsidRPr="00D61D3A">
        <w:rPr>
          <w:rFonts w:ascii="Times New Roman" w:eastAsia="Times New Roman" w:hAnsi="Times New Roman"/>
          <w:sz w:val="28"/>
          <w:szCs w:val="28"/>
          <w:lang w:eastAsia="ru-RU"/>
        </w:rPr>
        <w:t>.</w:t>
      </w:r>
    </w:p>
    <w:p w14:paraId="400457F8" w14:textId="01AF97D2" w:rsidR="000C499C" w:rsidRPr="00D61D3A" w:rsidRDefault="000C499C" w:rsidP="000C499C">
      <w:pPr>
        <w:pStyle w:val="ConsPlusNormal"/>
        <w:tabs>
          <w:tab w:val="left" w:pos="851"/>
          <w:tab w:val="left" w:pos="993"/>
        </w:tabs>
        <w:ind w:left="360"/>
        <w:jc w:val="both"/>
        <w:rPr>
          <w:rFonts w:ascii="Times New Roman" w:hAnsi="Times New Roman" w:cs="Times New Roman"/>
          <w:b/>
          <w:caps/>
          <w:sz w:val="28"/>
          <w:szCs w:val="28"/>
        </w:rPr>
      </w:pPr>
      <w:r w:rsidRPr="00D61D3A">
        <w:rPr>
          <w:rFonts w:ascii="Times New Roman" w:hAnsi="Times New Roman" w:cs="Times New Roman"/>
          <w:b/>
          <w:caps/>
          <w:sz w:val="28"/>
          <w:szCs w:val="28"/>
        </w:rPr>
        <w:tab/>
      </w:r>
    </w:p>
    <w:p w14:paraId="18071F90" w14:textId="77777777" w:rsidR="00B96890" w:rsidRPr="00D61D3A" w:rsidRDefault="00B96890" w:rsidP="006D452F">
      <w:pPr>
        <w:pStyle w:val="ConsPlusNormal"/>
        <w:numPr>
          <w:ilvl w:val="0"/>
          <w:numId w:val="8"/>
        </w:numPr>
        <w:tabs>
          <w:tab w:val="left" w:pos="851"/>
          <w:tab w:val="left" w:pos="993"/>
        </w:tabs>
        <w:ind w:left="0" w:firstLine="567"/>
        <w:jc w:val="both"/>
        <w:rPr>
          <w:rFonts w:ascii="Times New Roman" w:hAnsi="Times New Roman" w:cs="Times New Roman"/>
          <w:b/>
          <w:caps/>
          <w:sz w:val="28"/>
          <w:szCs w:val="28"/>
        </w:rPr>
      </w:pPr>
      <w:r w:rsidRPr="00D61D3A">
        <w:rPr>
          <w:rFonts w:ascii="Times New Roman" w:hAnsi="Times New Roman" w:cs="Times New Roman"/>
          <w:b/>
          <w:caps/>
          <w:sz w:val="28"/>
          <w:szCs w:val="28"/>
        </w:rPr>
        <w:t xml:space="preserve">срок, в течение которого победитель (победители) конкурсного отбора должен подписать соглашение </w:t>
      </w:r>
      <w:r w:rsidR="00617E5E" w:rsidRPr="00D61D3A">
        <w:rPr>
          <w:rFonts w:ascii="Times New Roman" w:hAnsi="Times New Roman" w:cs="Times New Roman"/>
          <w:b/>
          <w:caps/>
          <w:sz w:val="28"/>
          <w:szCs w:val="28"/>
        </w:rPr>
        <w:t>о предоставлении гранта:</w:t>
      </w:r>
    </w:p>
    <w:p w14:paraId="1F259696" w14:textId="77777777" w:rsidR="004420FC" w:rsidRPr="0061084E" w:rsidRDefault="004420FC" w:rsidP="006D452F">
      <w:pPr>
        <w:numPr>
          <w:ilvl w:val="0"/>
          <w:numId w:val="7"/>
        </w:numPr>
        <w:tabs>
          <w:tab w:val="left" w:pos="993"/>
        </w:tabs>
        <w:ind w:left="0" w:firstLine="709"/>
        <w:rPr>
          <w:rFonts w:ascii="Times New Roman" w:hAnsi="Times New Roman"/>
          <w:sz w:val="28"/>
          <w:szCs w:val="28"/>
        </w:rPr>
      </w:pPr>
      <w:r w:rsidRPr="0061084E">
        <w:rPr>
          <w:rFonts w:ascii="Times New Roman" w:hAnsi="Times New Roman"/>
          <w:sz w:val="28"/>
          <w:szCs w:val="28"/>
        </w:rPr>
        <w:t>уполномоченное лицо:</w:t>
      </w:r>
    </w:p>
    <w:p w14:paraId="000EA84D" w14:textId="77777777" w:rsidR="004420FC" w:rsidRPr="0061084E" w:rsidRDefault="004420FC" w:rsidP="004420FC">
      <w:pPr>
        <w:tabs>
          <w:tab w:val="left" w:pos="1134"/>
        </w:tabs>
        <w:ind w:firstLine="709"/>
        <w:rPr>
          <w:rFonts w:ascii="Times New Roman" w:hAnsi="Times New Roman"/>
          <w:sz w:val="28"/>
          <w:szCs w:val="28"/>
        </w:rPr>
      </w:pPr>
      <w:r w:rsidRPr="0061084E">
        <w:rPr>
          <w:rFonts w:ascii="Times New Roman" w:hAnsi="Times New Roman"/>
          <w:sz w:val="28"/>
          <w:szCs w:val="28"/>
        </w:rPr>
        <w:t>размещает приказ о предоставлении грантов на сайте Управления и на едином портале;</w:t>
      </w:r>
    </w:p>
    <w:p w14:paraId="4D5B4C9B"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направляет получателю гранта уведомление о необходимости заключения соглашения о предоставлении гранта (далее – соглашение)</w:t>
      </w:r>
      <w:r w:rsidRPr="0061084E">
        <w:rPr>
          <w:rFonts w:ascii="Times New Roman" w:eastAsia="Times New Roman" w:hAnsi="Times New Roman"/>
          <w:sz w:val="28"/>
          <w:szCs w:val="28"/>
          <w:lang w:eastAsia="ru-RU"/>
        </w:rPr>
        <w:t xml:space="preserve"> </w:t>
      </w:r>
      <w:r w:rsidRPr="0061084E">
        <w:rPr>
          <w:rFonts w:ascii="Times New Roman" w:hAnsi="Times New Roman"/>
          <w:sz w:val="28"/>
          <w:szCs w:val="28"/>
        </w:rPr>
        <w:t>в течение 7 рабочих дней со дня, следующего за днем получения уведомления;</w:t>
      </w:r>
    </w:p>
    <w:p w14:paraId="4296A21A"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направляет претендентам, с которыми соглашения не заключаются, соответствующее уведомление с указанием причин отказа.</w:t>
      </w:r>
    </w:p>
    <w:p w14:paraId="27D58967" w14:textId="43194AF6" w:rsidR="004420FC"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 xml:space="preserve"> </w:t>
      </w:r>
      <w:r w:rsidRPr="00187603">
        <w:rPr>
          <w:rFonts w:ascii="Times New Roman" w:hAnsi="Times New Roman"/>
          <w:sz w:val="28"/>
          <w:szCs w:val="28"/>
        </w:rPr>
        <w:t xml:space="preserve">Уполномоченное лицо в течение 7 рабочих дней со дня, следующего за днем утверждения приказа о предоставлении грантов,  загружает проект соглашения в ГИИС «Электронный бюджет», начальник Управления подписывает его со своей стороны усиленной квалифицированной электронной подписью, уполномоченное лицо направляет уведомление о размещении соглашения в ГИИС «Электронный бюджет» способом, указанным получателем гранта в заявке, позволяющим установить дату </w:t>
      </w:r>
      <w:r>
        <w:rPr>
          <w:rFonts w:ascii="Times New Roman" w:hAnsi="Times New Roman"/>
          <w:sz w:val="28"/>
          <w:szCs w:val="28"/>
        </w:rPr>
        <w:t>направления</w:t>
      </w:r>
      <w:r w:rsidRPr="00187603">
        <w:rPr>
          <w:rFonts w:ascii="Times New Roman" w:hAnsi="Times New Roman"/>
          <w:sz w:val="28"/>
          <w:szCs w:val="28"/>
        </w:rPr>
        <w:t xml:space="preserve"> и дату получения данного уведомления получателем гранта.</w:t>
      </w:r>
    </w:p>
    <w:p w14:paraId="4604F29C"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Получатель гранта в течение 7 рабочих дней со дня, следующего за днем получения уведомления о размещении соглашения в ГИИС «Электронный бюджет», рассматривает соглашение и подписывает соглашение в ГИИС «Электронный бюджет» усиленной квалифицированной электронной подписью.</w:t>
      </w:r>
    </w:p>
    <w:p w14:paraId="46DC1B5F"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Соглашение заключается с соблюдением требований о защите государственной и иной охраняемой законом тайны в соответствии с типовой формой, установленной Министерством финансов Российской Федерации.</w:t>
      </w:r>
    </w:p>
    <w:p w14:paraId="0512D70B"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Соглашение считается заключенным после его подписания обеими сторонами и регистрации в ГИИС «Электронный бюджет».</w:t>
      </w:r>
    </w:p>
    <w:p w14:paraId="3ED07812" w14:textId="77777777" w:rsidR="004420FC" w:rsidRPr="0061084E" w:rsidRDefault="004420FC" w:rsidP="004420FC">
      <w:pPr>
        <w:autoSpaceDE w:val="0"/>
        <w:autoSpaceDN w:val="0"/>
        <w:adjustRightInd w:val="0"/>
        <w:ind w:firstLine="709"/>
        <w:rPr>
          <w:rFonts w:ascii="Times New Roman" w:hAnsi="Times New Roman"/>
          <w:sz w:val="28"/>
          <w:szCs w:val="28"/>
        </w:rPr>
      </w:pPr>
      <w:bookmarkStart w:id="1" w:name="_Hlk79417082"/>
      <w:r w:rsidRPr="0061084E">
        <w:rPr>
          <w:rFonts w:ascii="Times New Roman" w:hAnsi="Times New Roman"/>
          <w:sz w:val="28"/>
          <w:szCs w:val="28"/>
        </w:rPr>
        <w:t xml:space="preserve">Незаключение получателем гранта соглашения в течение 7 рабочих дней со дня, следующего за днем получения уведомления о размещении соглашения в ГИИС «Электронный бюджет», за исключением случаев, когда невозможность своевременного заключения соглашения вызвана действием обстоятельств непреодолимой силы или действиями (бездействием) управления, признается </w:t>
      </w:r>
      <w:r w:rsidRPr="0061084E">
        <w:rPr>
          <w:rFonts w:ascii="Times New Roman" w:hAnsi="Times New Roman"/>
          <w:sz w:val="28"/>
          <w:szCs w:val="28"/>
        </w:rPr>
        <w:lastRenderedPageBreak/>
        <w:t>отказом претендента на получение гранта от его получения.  Управление в течение одного рабочего дня, следующего за днем истечения срока подписания соглашения получателем гранта, принимает решение об отказе в предоставлении гранта (далее – решение), которое оформляется приказом управления в установленном порядке.</w:t>
      </w:r>
    </w:p>
    <w:bookmarkEnd w:id="1"/>
    <w:p w14:paraId="3CFFC6D2" w14:textId="77777777" w:rsidR="00913CF2" w:rsidRPr="00913CF2" w:rsidRDefault="00913CF2" w:rsidP="00913CF2">
      <w:pPr>
        <w:suppressAutoHyphens/>
        <w:autoSpaceDE w:val="0"/>
        <w:autoSpaceDN w:val="0"/>
        <w:adjustRightInd w:val="0"/>
        <w:ind w:firstLine="709"/>
        <w:rPr>
          <w:rFonts w:ascii="Times New Roman" w:hAnsi="Times New Roman"/>
          <w:sz w:val="28"/>
          <w:szCs w:val="28"/>
          <w:lang w:eastAsia="ar-SA"/>
        </w:rPr>
      </w:pPr>
      <w:r w:rsidRPr="00913CF2">
        <w:rPr>
          <w:rFonts w:ascii="Times New Roman" w:hAnsi="Times New Roman"/>
          <w:sz w:val="28"/>
          <w:szCs w:val="28"/>
          <w:lang w:eastAsia="ar-SA"/>
        </w:rPr>
        <w:t xml:space="preserve">В течение 2 рабочих дней со дня, следующего за днем принятия решения, уполномоченное лицо: </w:t>
      </w:r>
    </w:p>
    <w:p w14:paraId="3B7B45E6" w14:textId="77777777" w:rsidR="00913CF2" w:rsidRPr="00913CF2" w:rsidRDefault="00913CF2" w:rsidP="00913CF2">
      <w:pPr>
        <w:suppressAutoHyphens/>
        <w:autoSpaceDE w:val="0"/>
        <w:autoSpaceDN w:val="0"/>
        <w:adjustRightInd w:val="0"/>
        <w:ind w:firstLine="709"/>
        <w:rPr>
          <w:rFonts w:ascii="Times New Roman" w:hAnsi="Times New Roman"/>
          <w:sz w:val="28"/>
          <w:szCs w:val="28"/>
          <w:lang w:eastAsia="ar-SA"/>
        </w:rPr>
      </w:pPr>
      <w:r w:rsidRPr="00913CF2">
        <w:rPr>
          <w:rFonts w:ascii="Times New Roman" w:hAnsi="Times New Roman"/>
          <w:sz w:val="28"/>
          <w:szCs w:val="28"/>
          <w:lang w:eastAsia="ar-SA"/>
        </w:rPr>
        <w:t>направляет получателю гранта копию приказа, указанного в настоящем пункте, почтовым отправлением или электронным письмом по адресам, указанным в заявке;</w:t>
      </w:r>
    </w:p>
    <w:p w14:paraId="033559B5" w14:textId="77777777" w:rsidR="00913CF2" w:rsidRPr="00913CF2" w:rsidRDefault="00913CF2" w:rsidP="00913CF2">
      <w:pPr>
        <w:tabs>
          <w:tab w:val="left" w:pos="709"/>
        </w:tabs>
        <w:suppressAutoHyphens/>
        <w:rPr>
          <w:rFonts w:ascii="Times New Roman" w:eastAsia="Times New Roman" w:hAnsi="Times New Roman"/>
          <w:sz w:val="28"/>
          <w:szCs w:val="28"/>
          <w:lang w:eastAsia="ar-SA"/>
        </w:rPr>
      </w:pPr>
      <w:r w:rsidRPr="00913CF2">
        <w:rPr>
          <w:rFonts w:ascii="Times New Roman" w:eastAsia="Times New Roman" w:hAnsi="Times New Roman"/>
          <w:sz w:val="28"/>
          <w:szCs w:val="28"/>
          <w:lang w:eastAsia="ar-SA"/>
        </w:rPr>
        <w:tab/>
        <w:t xml:space="preserve">направляет </w:t>
      </w:r>
      <w:r w:rsidRPr="00913CF2">
        <w:rPr>
          <w:rFonts w:ascii="Times New Roman" w:hAnsi="Times New Roman"/>
          <w:sz w:val="28"/>
          <w:szCs w:val="28"/>
          <w:lang w:eastAsia="ar-SA"/>
        </w:rPr>
        <w:t>претенденту на получение гранта, с которым не заключается соглашение, уведомление о незаключении с ним соглашения</w:t>
      </w:r>
      <w:r w:rsidRPr="00913CF2">
        <w:rPr>
          <w:rFonts w:ascii="Times New Roman" w:eastAsia="Times New Roman" w:hAnsi="Times New Roman"/>
          <w:sz w:val="28"/>
          <w:szCs w:val="28"/>
          <w:lang w:eastAsia="ar-SA"/>
        </w:rPr>
        <w:t>.</w:t>
      </w:r>
    </w:p>
    <w:p w14:paraId="30BF1D5E" w14:textId="77777777" w:rsidR="00913CF2" w:rsidRPr="00913CF2" w:rsidRDefault="00913CF2" w:rsidP="00913CF2">
      <w:pPr>
        <w:tabs>
          <w:tab w:val="left" w:pos="1134"/>
        </w:tabs>
        <w:suppressAutoHyphens/>
        <w:ind w:firstLine="709"/>
        <w:rPr>
          <w:rFonts w:ascii="Times New Roman" w:eastAsia="Times New Roman" w:hAnsi="Times New Roman"/>
          <w:sz w:val="28"/>
          <w:szCs w:val="28"/>
          <w:lang w:eastAsia="ar-SA"/>
        </w:rPr>
      </w:pPr>
      <w:r w:rsidRPr="00913CF2">
        <w:rPr>
          <w:rFonts w:ascii="Times New Roman" w:eastAsia="Times New Roman" w:hAnsi="Times New Roman"/>
          <w:sz w:val="28"/>
          <w:szCs w:val="28"/>
          <w:lang w:eastAsia="ar-SA"/>
        </w:rPr>
        <w:t>Уведомление направляется способом, указанным в заявке, позволяющим установить дату направления и дату получения уведомления претендентом на получение гранта.</w:t>
      </w:r>
    </w:p>
    <w:p w14:paraId="6D164012" w14:textId="77777777" w:rsidR="004420FC" w:rsidRPr="0061084E" w:rsidRDefault="004420FC" w:rsidP="004420FC">
      <w:pPr>
        <w:tabs>
          <w:tab w:val="left" w:pos="1134"/>
        </w:tabs>
        <w:ind w:firstLine="709"/>
        <w:rPr>
          <w:rFonts w:ascii="Times New Roman" w:hAnsi="Times New Roman"/>
          <w:sz w:val="28"/>
          <w:szCs w:val="28"/>
        </w:rPr>
      </w:pPr>
    </w:p>
    <w:p w14:paraId="1CAEBE01" w14:textId="77777777" w:rsidR="00B96890" w:rsidRPr="004420FC" w:rsidRDefault="00B96890" w:rsidP="006D452F">
      <w:pPr>
        <w:pStyle w:val="ConsPlusNormal"/>
        <w:numPr>
          <w:ilvl w:val="0"/>
          <w:numId w:val="8"/>
        </w:numPr>
        <w:tabs>
          <w:tab w:val="left" w:pos="851"/>
          <w:tab w:val="left" w:pos="993"/>
        </w:tabs>
        <w:ind w:left="0" w:firstLine="567"/>
        <w:jc w:val="both"/>
        <w:rPr>
          <w:rFonts w:ascii="Times New Roman" w:hAnsi="Times New Roman" w:cs="Times New Roman"/>
          <w:b/>
          <w:caps/>
          <w:sz w:val="28"/>
          <w:szCs w:val="28"/>
        </w:rPr>
      </w:pPr>
      <w:r w:rsidRPr="004420FC">
        <w:rPr>
          <w:rFonts w:ascii="Times New Roman" w:hAnsi="Times New Roman" w:cs="Times New Roman"/>
          <w:b/>
          <w:caps/>
          <w:sz w:val="28"/>
          <w:szCs w:val="28"/>
        </w:rPr>
        <w:t>услови</w:t>
      </w:r>
      <w:r w:rsidR="00617E5E" w:rsidRPr="004420FC">
        <w:rPr>
          <w:rFonts w:ascii="Times New Roman" w:hAnsi="Times New Roman" w:cs="Times New Roman"/>
          <w:b/>
          <w:caps/>
          <w:sz w:val="28"/>
          <w:szCs w:val="28"/>
        </w:rPr>
        <w:t>я</w:t>
      </w:r>
      <w:r w:rsidRPr="004420FC">
        <w:rPr>
          <w:rFonts w:ascii="Times New Roman" w:hAnsi="Times New Roman" w:cs="Times New Roman"/>
          <w:b/>
          <w:caps/>
          <w:sz w:val="28"/>
          <w:szCs w:val="28"/>
        </w:rPr>
        <w:t xml:space="preserve"> признания победителя (победителей) конкурсного отбора уклонившимся от заключения соглашения</w:t>
      </w:r>
      <w:r w:rsidRPr="004420FC">
        <w:rPr>
          <w:b/>
          <w:caps/>
        </w:rPr>
        <w:t xml:space="preserve"> </w:t>
      </w:r>
      <w:r w:rsidR="00617E5E" w:rsidRPr="004420FC">
        <w:rPr>
          <w:rFonts w:ascii="Times New Roman" w:hAnsi="Times New Roman" w:cs="Times New Roman"/>
          <w:b/>
          <w:caps/>
          <w:sz w:val="28"/>
          <w:szCs w:val="28"/>
        </w:rPr>
        <w:t>о предоставлении гранта:</w:t>
      </w:r>
    </w:p>
    <w:p w14:paraId="76BBEFDF" w14:textId="77777777" w:rsidR="00257EAD" w:rsidRPr="004420FC" w:rsidRDefault="00257EAD" w:rsidP="00257EAD">
      <w:pPr>
        <w:pStyle w:val="a3"/>
        <w:tabs>
          <w:tab w:val="left" w:pos="0"/>
        </w:tabs>
        <w:ind w:left="0" w:firstLine="567"/>
        <w:rPr>
          <w:rFonts w:ascii="Times New Roman" w:hAnsi="Times New Roman"/>
          <w:sz w:val="28"/>
          <w:szCs w:val="28"/>
        </w:rPr>
      </w:pPr>
      <w:r w:rsidRPr="004420FC">
        <w:rPr>
          <w:rFonts w:ascii="Times New Roman" w:hAnsi="Times New Roman"/>
          <w:sz w:val="28"/>
          <w:szCs w:val="28"/>
        </w:rPr>
        <w:t>В случае незаключения соглашения грант не перечисляется.</w:t>
      </w:r>
    </w:p>
    <w:p w14:paraId="2A5104A8" w14:textId="501653C6" w:rsidR="00617E5E" w:rsidRDefault="0086514E" w:rsidP="004420FC">
      <w:pPr>
        <w:pStyle w:val="ConsPlusNormal"/>
        <w:tabs>
          <w:tab w:val="left" w:pos="851"/>
          <w:tab w:val="left" w:pos="993"/>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420FC" w:rsidRPr="004420FC">
        <w:rPr>
          <w:rFonts w:ascii="Times New Roman" w:eastAsia="Calibri" w:hAnsi="Times New Roman" w:cs="Times New Roman"/>
          <w:sz w:val="28"/>
          <w:szCs w:val="28"/>
          <w:lang w:eastAsia="en-US"/>
        </w:rPr>
        <w:t>Незаключение получателем гранта соглашения в течение 7 рабочих дней со дня, следующего за днем получения уведомления о размещении соглашения в ГИИС «Электронный бюджет», за исключением случаев, когда невозможность своевременного заключения соглашения вызвана действием обстоятельств непреодолимой силы или действиями (бездействием) управления, признается отказом претендента на получение гранта от его получения.  Управление в течение одного рабочего дня, следующего за днем истечения срока подписания соглашения получателем гранта, принимает решение об отказе в предоставлении гранта (далее – решение), которое оформляется приказом управления в установленном порядке.</w:t>
      </w:r>
    </w:p>
    <w:p w14:paraId="68C2A480" w14:textId="77777777" w:rsidR="004420FC" w:rsidRPr="00572C9E" w:rsidRDefault="004420FC" w:rsidP="004420FC">
      <w:pPr>
        <w:pStyle w:val="ConsPlusNormal"/>
        <w:tabs>
          <w:tab w:val="left" w:pos="851"/>
          <w:tab w:val="left" w:pos="993"/>
        </w:tabs>
        <w:jc w:val="both"/>
        <w:rPr>
          <w:rFonts w:ascii="Times New Roman" w:hAnsi="Times New Roman" w:cs="Times New Roman"/>
          <w:b/>
          <w:caps/>
          <w:color w:val="FF0000"/>
          <w:sz w:val="28"/>
          <w:szCs w:val="28"/>
        </w:rPr>
      </w:pPr>
    </w:p>
    <w:p w14:paraId="012C7A80" w14:textId="77777777" w:rsidR="00257EAD" w:rsidRPr="001447E0" w:rsidRDefault="00257EAD" w:rsidP="006D452F">
      <w:pPr>
        <w:pStyle w:val="ConsPlusNormal"/>
        <w:numPr>
          <w:ilvl w:val="0"/>
          <w:numId w:val="8"/>
        </w:numPr>
        <w:ind w:left="0" w:firstLine="567"/>
        <w:jc w:val="both"/>
        <w:rPr>
          <w:rFonts w:ascii="Times New Roman" w:hAnsi="Times New Roman"/>
          <w:b/>
          <w:bCs/>
          <w:sz w:val="28"/>
          <w:szCs w:val="28"/>
        </w:rPr>
      </w:pPr>
      <w:r w:rsidRPr="001447E0">
        <w:rPr>
          <w:rFonts w:ascii="Times New Roman" w:hAnsi="Times New Roman" w:cs="Times New Roman"/>
          <w:b/>
          <w:sz w:val="28"/>
          <w:szCs w:val="28"/>
        </w:rPr>
        <w:t>ОСНОВАНИЯ ДЛЯ НЕЗАКЛЮЧЕНИЯ С ПОЛУЧАТЕЛЕМ ГРАНТА СОГЛАШЕНИЯ НА ПРЕДОСТАВЛЕНИЕ ГРАНТА.</w:t>
      </w:r>
    </w:p>
    <w:p w14:paraId="22642F55" w14:textId="77777777" w:rsidR="00257EAD" w:rsidRPr="001447E0" w:rsidRDefault="00257EAD" w:rsidP="00257EAD">
      <w:pPr>
        <w:pStyle w:val="ConsPlusNormal"/>
        <w:ind w:left="567"/>
        <w:jc w:val="both"/>
        <w:rPr>
          <w:rFonts w:ascii="Times New Roman" w:hAnsi="Times New Roman" w:cs="Times New Roman"/>
          <w:b/>
          <w:sz w:val="16"/>
          <w:szCs w:val="16"/>
        </w:rPr>
      </w:pPr>
    </w:p>
    <w:p w14:paraId="78789782" w14:textId="77777777" w:rsidR="00257EAD" w:rsidRPr="001447E0" w:rsidRDefault="00257EAD" w:rsidP="00257EAD">
      <w:pPr>
        <w:pStyle w:val="ConsPlusNormal"/>
        <w:ind w:firstLine="567"/>
        <w:jc w:val="both"/>
        <w:rPr>
          <w:rFonts w:ascii="Times New Roman" w:hAnsi="Times New Roman" w:cs="Times New Roman"/>
          <w:b/>
          <w:bCs/>
          <w:sz w:val="28"/>
          <w:szCs w:val="28"/>
        </w:rPr>
      </w:pPr>
      <w:r w:rsidRPr="001447E0">
        <w:rPr>
          <w:rFonts w:ascii="Times New Roman" w:hAnsi="Times New Roman" w:cs="Times New Roman"/>
          <w:sz w:val="28"/>
          <w:szCs w:val="28"/>
        </w:rPr>
        <w:t xml:space="preserve">Основаниями для отказа получателю </w:t>
      </w:r>
      <w:proofErr w:type="gramStart"/>
      <w:r w:rsidRPr="001447E0">
        <w:rPr>
          <w:rFonts w:ascii="Times New Roman" w:hAnsi="Times New Roman" w:cs="Times New Roman"/>
          <w:sz w:val="28"/>
          <w:szCs w:val="28"/>
        </w:rPr>
        <w:t>гранта  в</w:t>
      </w:r>
      <w:proofErr w:type="gramEnd"/>
      <w:r w:rsidRPr="001447E0">
        <w:rPr>
          <w:rFonts w:ascii="Times New Roman" w:hAnsi="Times New Roman" w:cs="Times New Roman"/>
          <w:sz w:val="28"/>
          <w:szCs w:val="28"/>
        </w:rPr>
        <w:t xml:space="preserve"> предоставлении гранта являются:</w:t>
      </w:r>
    </w:p>
    <w:p w14:paraId="45595471" w14:textId="77777777" w:rsidR="00257EAD" w:rsidRPr="001447E0" w:rsidRDefault="00257EAD" w:rsidP="00257EAD">
      <w:pPr>
        <w:pStyle w:val="ConsPlusNormal"/>
        <w:ind w:firstLine="567"/>
        <w:jc w:val="both"/>
        <w:rPr>
          <w:rFonts w:ascii="Times New Roman" w:hAnsi="Times New Roman" w:cs="Times New Roman"/>
          <w:sz w:val="28"/>
          <w:szCs w:val="28"/>
        </w:rPr>
      </w:pPr>
      <w:r w:rsidRPr="001447E0">
        <w:rPr>
          <w:rFonts w:ascii="Times New Roman" w:hAnsi="Times New Roman" w:cs="Times New Roman"/>
          <w:sz w:val="28"/>
          <w:szCs w:val="28"/>
        </w:rPr>
        <w:t>а) недостоверность представленной получателем гранта информации;</w:t>
      </w:r>
    </w:p>
    <w:p w14:paraId="0F095F2D" w14:textId="77777777" w:rsidR="00257EAD" w:rsidRPr="001447E0" w:rsidRDefault="00257EAD" w:rsidP="00257EAD">
      <w:pPr>
        <w:pStyle w:val="ConsPlusNormal"/>
        <w:ind w:firstLine="567"/>
        <w:jc w:val="both"/>
        <w:rPr>
          <w:rFonts w:ascii="Times New Roman" w:hAnsi="Times New Roman" w:cs="Times New Roman"/>
          <w:b/>
          <w:bCs/>
          <w:sz w:val="28"/>
          <w:szCs w:val="28"/>
        </w:rPr>
      </w:pPr>
      <w:r w:rsidRPr="001447E0">
        <w:rPr>
          <w:rFonts w:ascii="Times New Roman" w:hAnsi="Times New Roman" w:cs="Times New Roman"/>
          <w:sz w:val="28"/>
          <w:szCs w:val="28"/>
        </w:rPr>
        <w:t>б) иные основания для отказа, определенные в конкурсной документации.</w:t>
      </w:r>
    </w:p>
    <w:p w14:paraId="7594F8F1" w14:textId="77777777" w:rsidR="00257EAD" w:rsidRPr="00572C9E" w:rsidRDefault="00257EAD" w:rsidP="00257EAD">
      <w:pPr>
        <w:tabs>
          <w:tab w:val="left" w:pos="993"/>
        </w:tabs>
        <w:ind w:firstLine="709"/>
        <w:rPr>
          <w:rFonts w:ascii="Times New Roman" w:hAnsi="Times New Roman"/>
          <w:color w:val="FF0000"/>
          <w:sz w:val="28"/>
          <w:szCs w:val="28"/>
        </w:rPr>
      </w:pPr>
    </w:p>
    <w:p w14:paraId="6F1F2D35" w14:textId="77777777" w:rsidR="00257EAD" w:rsidRPr="00A45DE5" w:rsidRDefault="00257EAD" w:rsidP="006D452F">
      <w:pPr>
        <w:pStyle w:val="a3"/>
        <w:numPr>
          <w:ilvl w:val="0"/>
          <w:numId w:val="8"/>
        </w:numPr>
        <w:tabs>
          <w:tab w:val="left" w:pos="0"/>
        </w:tabs>
        <w:spacing w:line="259" w:lineRule="auto"/>
        <w:ind w:left="0" w:firstLine="567"/>
        <w:rPr>
          <w:rFonts w:ascii="Times New Roman" w:hAnsi="Times New Roman"/>
          <w:b/>
          <w:sz w:val="28"/>
          <w:szCs w:val="28"/>
        </w:rPr>
      </w:pPr>
      <w:r w:rsidRPr="00A45DE5">
        <w:rPr>
          <w:rFonts w:ascii="Times New Roman" w:hAnsi="Times New Roman"/>
          <w:b/>
          <w:sz w:val="28"/>
          <w:szCs w:val="28"/>
        </w:rPr>
        <w:t>ДАТА РАЗМЕЩЕНИЯ РЕЗУЛЬТАТОВ КОНКУРСА НА ЕДИНОМ ПОРТАЛЕ, А ТАКЖЕ НА САЙТЕ УПРАВЛЕНИЯ</w:t>
      </w:r>
    </w:p>
    <w:p w14:paraId="1A164D9B" w14:textId="77777777" w:rsidR="00257EAD" w:rsidRPr="00A45DE5" w:rsidRDefault="00257EAD" w:rsidP="00257EAD">
      <w:pPr>
        <w:tabs>
          <w:tab w:val="left" w:pos="1134"/>
        </w:tabs>
        <w:ind w:firstLine="709"/>
        <w:rPr>
          <w:rFonts w:ascii="Times New Roman" w:hAnsi="Times New Roman"/>
          <w:sz w:val="16"/>
          <w:szCs w:val="16"/>
        </w:rPr>
      </w:pPr>
    </w:p>
    <w:p w14:paraId="64ABF6D1" w14:textId="77777777" w:rsidR="00257EAD" w:rsidRPr="00D04B90" w:rsidRDefault="00257EAD" w:rsidP="00257EAD">
      <w:pPr>
        <w:tabs>
          <w:tab w:val="left" w:pos="1134"/>
        </w:tabs>
        <w:ind w:firstLine="709"/>
        <w:rPr>
          <w:rFonts w:ascii="Times New Roman" w:hAnsi="Times New Roman"/>
          <w:sz w:val="28"/>
          <w:szCs w:val="28"/>
        </w:rPr>
      </w:pPr>
      <w:r w:rsidRPr="00D04B90">
        <w:rPr>
          <w:rFonts w:ascii="Times New Roman" w:hAnsi="Times New Roman"/>
          <w:sz w:val="28"/>
          <w:szCs w:val="28"/>
        </w:rPr>
        <w:t>Уполномоченное лицо в течение 5 рабочих дней со дня, следующего за днем получения протокола конкурсной комиссии, размещает приказ о предоставлении грантов на сайте Управления и на едином портале.</w:t>
      </w:r>
    </w:p>
    <w:p w14:paraId="3428A304" w14:textId="77777777" w:rsidR="00257EAD" w:rsidRPr="00572C9E" w:rsidRDefault="00257EAD" w:rsidP="00257EAD">
      <w:pPr>
        <w:pStyle w:val="a3"/>
        <w:tabs>
          <w:tab w:val="left" w:pos="0"/>
        </w:tabs>
        <w:ind w:left="567"/>
        <w:rPr>
          <w:rFonts w:ascii="Times New Roman" w:hAnsi="Times New Roman"/>
          <w:color w:val="FF0000"/>
          <w:sz w:val="16"/>
          <w:szCs w:val="16"/>
        </w:rPr>
      </w:pPr>
    </w:p>
    <w:p w14:paraId="1602AA4C" w14:textId="77777777" w:rsidR="00257EAD" w:rsidRPr="00572C9E" w:rsidRDefault="00257EAD" w:rsidP="00257EAD">
      <w:pPr>
        <w:pStyle w:val="a3"/>
        <w:tabs>
          <w:tab w:val="left" w:pos="0"/>
        </w:tabs>
        <w:ind w:left="567"/>
        <w:rPr>
          <w:rFonts w:ascii="Times New Roman" w:hAnsi="Times New Roman"/>
          <w:b/>
          <w:color w:val="FF0000"/>
          <w:sz w:val="28"/>
          <w:szCs w:val="28"/>
        </w:rPr>
      </w:pPr>
    </w:p>
    <w:p w14:paraId="7F4BD0EA" w14:textId="77777777" w:rsidR="00257EAD" w:rsidRPr="00D04B90" w:rsidRDefault="00257EAD" w:rsidP="006D452F">
      <w:pPr>
        <w:pStyle w:val="a3"/>
        <w:numPr>
          <w:ilvl w:val="0"/>
          <w:numId w:val="8"/>
        </w:numPr>
        <w:tabs>
          <w:tab w:val="left" w:pos="0"/>
        </w:tabs>
        <w:ind w:left="0" w:firstLine="567"/>
        <w:rPr>
          <w:rFonts w:ascii="Times New Roman" w:hAnsi="Times New Roman"/>
          <w:b/>
          <w:sz w:val="28"/>
          <w:szCs w:val="28"/>
        </w:rPr>
      </w:pPr>
      <w:r w:rsidRPr="00D04B90">
        <w:rPr>
          <w:rFonts w:ascii="Times New Roman" w:hAnsi="Times New Roman"/>
          <w:b/>
          <w:sz w:val="28"/>
          <w:szCs w:val="28"/>
        </w:rPr>
        <w:t>ПРИЛОЖЕНИЯ.</w:t>
      </w:r>
    </w:p>
    <w:p w14:paraId="1A9AA0C3" w14:textId="77777777" w:rsidR="00257EAD" w:rsidRPr="00D04B90" w:rsidRDefault="00257EAD" w:rsidP="00257EAD">
      <w:pPr>
        <w:pStyle w:val="a3"/>
        <w:tabs>
          <w:tab w:val="left" w:pos="0"/>
        </w:tabs>
        <w:ind w:left="567"/>
        <w:rPr>
          <w:rFonts w:ascii="Times New Roman" w:hAnsi="Times New Roman"/>
          <w:b/>
          <w:sz w:val="16"/>
          <w:szCs w:val="16"/>
        </w:rPr>
      </w:pPr>
    </w:p>
    <w:p w14:paraId="39162724" w14:textId="7774F4F6" w:rsidR="00257EAD" w:rsidRDefault="00257EAD" w:rsidP="006D452F">
      <w:pPr>
        <w:pStyle w:val="a3"/>
        <w:numPr>
          <w:ilvl w:val="0"/>
          <w:numId w:val="6"/>
        </w:numPr>
        <w:tabs>
          <w:tab w:val="left" w:pos="0"/>
        </w:tabs>
        <w:spacing w:line="259" w:lineRule="auto"/>
        <w:ind w:left="0" w:firstLine="567"/>
        <w:rPr>
          <w:rFonts w:ascii="Times New Roman" w:hAnsi="Times New Roman"/>
          <w:sz w:val="28"/>
          <w:szCs w:val="28"/>
        </w:rPr>
      </w:pPr>
      <w:r w:rsidRPr="00D04B90">
        <w:rPr>
          <w:rFonts w:ascii="Times New Roman" w:hAnsi="Times New Roman"/>
          <w:sz w:val="28"/>
          <w:szCs w:val="28"/>
        </w:rPr>
        <w:t xml:space="preserve">форма заявки претендента на участие в конкурсе на </w:t>
      </w:r>
      <w:r w:rsidR="00D04B90">
        <w:rPr>
          <w:rFonts w:ascii="Times New Roman" w:hAnsi="Times New Roman"/>
          <w:sz w:val="28"/>
          <w:szCs w:val="28"/>
        </w:rPr>
        <w:t>7</w:t>
      </w:r>
      <w:r w:rsidRPr="00D04B90">
        <w:rPr>
          <w:rFonts w:ascii="Times New Roman" w:hAnsi="Times New Roman"/>
          <w:sz w:val="28"/>
          <w:szCs w:val="28"/>
        </w:rPr>
        <w:t xml:space="preserve"> листах</w:t>
      </w:r>
      <w:r w:rsidR="00D04B90">
        <w:rPr>
          <w:rFonts w:ascii="Times New Roman" w:hAnsi="Times New Roman"/>
          <w:sz w:val="28"/>
          <w:szCs w:val="28"/>
        </w:rPr>
        <w:t>.</w:t>
      </w:r>
    </w:p>
    <w:p w14:paraId="67806622" w14:textId="43DB0968" w:rsidR="00D04B90" w:rsidRDefault="00D04B90" w:rsidP="00D04B90">
      <w:pPr>
        <w:pStyle w:val="a3"/>
        <w:tabs>
          <w:tab w:val="left" w:pos="0"/>
        </w:tabs>
        <w:spacing w:line="259" w:lineRule="auto"/>
        <w:ind w:left="567"/>
        <w:rPr>
          <w:rFonts w:ascii="Times New Roman" w:hAnsi="Times New Roman"/>
          <w:sz w:val="28"/>
          <w:szCs w:val="28"/>
        </w:rPr>
      </w:pPr>
    </w:p>
    <w:tbl>
      <w:tblPr>
        <w:tblStyle w:val="af2"/>
        <w:tblW w:w="5136" w:type="dxa"/>
        <w:tblInd w:w="5070" w:type="dxa"/>
        <w:tblLook w:val="04A0" w:firstRow="1" w:lastRow="0" w:firstColumn="1" w:lastColumn="0" w:noHBand="0" w:noVBand="1"/>
      </w:tblPr>
      <w:tblGrid>
        <w:gridCol w:w="5136"/>
      </w:tblGrid>
      <w:tr w:rsidR="00D04B90" w:rsidRPr="0061084E" w14:paraId="09F99162" w14:textId="77777777" w:rsidTr="00B02E99">
        <w:trPr>
          <w:trHeight w:val="3678"/>
        </w:trPr>
        <w:tc>
          <w:tcPr>
            <w:tcW w:w="5136" w:type="dxa"/>
            <w:tcBorders>
              <w:top w:val="nil"/>
              <w:left w:val="nil"/>
              <w:bottom w:val="nil"/>
              <w:right w:val="nil"/>
            </w:tcBorders>
          </w:tcPr>
          <w:p w14:paraId="0E89B109" w14:textId="77777777" w:rsidR="00913CF2" w:rsidRPr="00913CF2" w:rsidRDefault="00913CF2" w:rsidP="00913CF2">
            <w:pPr>
              <w:autoSpaceDE w:val="0"/>
              <w:autoSpaceDN w:val="0"/>
              <w:adjustRightInd w:val="0"/>
              <w:ind w:right="-103"/>
              <w:jc w:val="right"/>
              <w:outlineLvl w:val="0"/>
              <w:rPr>
                <w:rFonts w:ascii="Times New Roman" w:hAnsi="Times New Roman"/>
                <w:sz w:val="28"/>
                <w:szCs w:val="28"/>
              </w:rPr>
            </w:pPr>
            <w:r w:rsidRPr="00913CF2">
              <w:rPr>
                <w:rFonts w:ascii="Times New Roman" w:hAnsi="Times New Roman"/>
                <w:sz w:val="28"/>
                <w:szCs w:val="28"/>
              </w:rPr>
              <w:lastRenderedPageBreak/>
              <w:t>Приложение</w:t>
            </w:r>
          </w:p>
          <w:p w14:paraId="53596236" w14:textId="77777777" w:rsidR="00913CF2" w:rsidRPr="00913CF2" w:rsidRDefault="00913CF2" w:rsidP="00913CF2">
            <w:pPr>
              <w:autoSpaceDE w:val="0"/>
              <w:autoSpaceDN w:val="0"/>
              <w:adjustRightInd w:val="0"/>
              <w:ind w:right="-103"/>
              <w:jc w:val="right"/>
              <w:outlineLvl w:val="0"/>
              <w:rPr>
                <w:rFonts w:ascii="Times New Roman" w:hAnsi="Times New Roman"/>
                <w:sz w:val="28"/>
                <w:szCs w:val="28"/>
              </w:rPr>
            </w:pPr>
            <w:r w:rsidRPr="00913CF2">
              <w:rPr>
                <w:rFonts w:ascii="Times New Roman" w:hAnsi="Times New Roman"/>
                <w:sz w:val="28"/>
                <w:szCs w:val="28"/>
              </w:rPr>
              <w:t>к порядку</w:t>
            </w:r>
          </w:p>
          <w:p w14:paraId="4F1C4115" w14:textId="27199772" w:rsidR="00D04B90" w:rsidRPr="0061084E" w:rsidRDefault="00913CF2" w:rsidP="00913CF2">
            <w:pPr>
              <w:autoSpaceDE w:val="0"/>
              <w:autoSpaceDN w:val="0"/>
              <w:adjustRightInd w:val="0"/>
              <w:ind w:right="-108"/>
              <w:rPr>
                <w:rFonts w:ascii="Times New Roman" w:hAnsi="Times New Roman"/>
                <w:sz w:val="28"/>
                <w:szCs w:val="28"/>
              </w:rPr>
            </w:pPr>
            <w:r w:rsidRPr="00913CF2">
              <w:rPr>
                <w:rFonts w:ascii="Times New Roman" w:hAnsi="Times New Roman"/>
                <w:sz w:val="28"/>
                <w:szCs w:val="28"/>
              </w:rPr>
              <w:t xml:space="preserve">предоставления грантов 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 созданных физическими лицами в возрасте до 25 лет включительно, на 2022 год </w:t>
            </w:r>
          </w:p>
        </w:tc>
      </w:tr>
    </w:tbl>
    <w:p w14:paraId="4827C746" w14:textId="77777777" w:rsidR="00D04B90" w:rsidRPr="0061084E" w:rsidRDefault="00D04B90" w:rsidP="00D04B90">
      <w:pPr>
        <w:autoSpaceDE w:val="0"/>
        <w:autoSpaceDN w:val="0"/>
        <w:adjustRightInd w:val="0"/>
        <w:jc w:val="right"/>
        <w:rPr>
          <w:rFonts w:ascii="Times New Roman" w:hAnsi="Times New Roman"/>
          <w:sz w:val="28"/>
          <w:szCs w:val="28"/>
        </w:rPr>
      </w:pPr>
      <w:r w:rsidRPr="0061084E">
        <w:rPr>
          <w:rFonts w:ascii="Times New Roman" w:hAnsi="Times New Roman"/>
          <w:sz w:val="28"/>
          <w:szCs w:val="28"/>
        </w:rPr>
        <w:t>Форма</w:t>
      </w:r>
    </w:p>
    <w:p w14:paraId="3914ABEF"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w:t>
      </w:r>
    </w:p>
    <w:p w14:paraId="6914D20E"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Начальнику управления</w:t>
      </w:r>
    </w:p>
    <w:p w14:paraId="5ECB41F2"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экономического развития</w:t>
      </w:r>
    </w:p>
    <w:p w14:paraId="36ADB91B"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Липецкой области</w:t>
      </w:r>
    </w:p>
    <w:p w14:paraId="41A312A1" w14:textId="77777777" w:rsidR="00D04B90" w:rsidRPr="0061084E" w:rsidRDefault="00D04B90" w:rsidP="00D04B90">
      <w:pPr>
        <w:pStyle w:val="ConsPlusNonformat"/>
        <w:jc w:val="right"/>
        <w:rPr>
          <w:rFonts w:ascii="Times New Roman" w:hAnsi="Times New Roman" w:cs="Times New Roman"/>
          <w:sz w:val="24"/>
          <w:szCs w:val="24"/>
        </w:rPr>
      </w:pPr>
      <w:r w:rsidRPr="0061084E">
        <w:rPr>
          <w:rFonts w:ascii="Times New Roman" w:hAnsi="Times New Roman" w:cs="Times New Roman"/>
          <w:sz w:val="28"/>
          <w:szCs w:val="28"/>
        </w:rPr>
        <w:t xml:space="preserve">                                                          _________________</w:t>
      </w:r>
    </w:p>
    <w:p w14:paraId="280E91D1" w14:textId="77777777" w:rsidR="00D04B90" w:rsidRPr="0061084E" w:rsidRDefault="00D04B90" w:rsidP="00D04B90">
      <w:pPr>
        <w:pStyle w:val="ConsPlusNonformat"/>
        <w:jc w:val="both"/>
        <w:rPr>
          <w:rFonts w:ascii="Times New Roman" w:hAnsi="Times New Roman" w:cs="Times New Roman"/>
          <w:sz w:val="24"/>
          <w:szCs w:val="24"/>
        </w:rPr>
      </w:pPr>
    </w:p>
    <w:p w14:paraId="51FCC4E8" w14:textId="77777777" w:rsidR="00D04B90" w:rsidRPr="0061084E" w:rsidRDefault="00D04B90" w:rsidP="00D04B90">
      <w:pPr>
        <w:pStyle w:val="ConsPlusNonformat"/>
        <w:jc w:val="both"/>
        <w:rPr>
          <w:rFonts w:ascii="Times New Roman" w:hAnsi="Times New Roman" w:cs="Times New Roman"/>
          <w:sz w:val="24"/>
          <w:szCs w:val="24"/>
        </w:rPr>
      </w:pPr>
    </w:p>
    <w:p w14:paraId="691AEB25"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Липецкая область                                                                </w:t>
      </w:r>
      <w:proofErr w:type="gramStart"/>
      <w:r w:rsidRPr="0061084E">
        <w:rPr>
          <w:rFonts w:ascii="Times New Roman" w:hAnsi="Times New Roman" w:cs="Times New Roman"/>
          <w:sz w:val="28"/>
          <w:szCs w:val="28"/>
        </w:rPr>
        <w:t xml:space="preserve">   «</w:t>
      </w:r>
      <w:proofErr w:type="gramEnd"/>
      <w:r w:rsidRPr="0061084E">
        <w:rPr>
          <w:rFonts w:ascii="Times New Roman" w:hAnsi="Times New Roman" w:cs="Times New Roman"/>
          <w:sz w:val="28"/>
          <w:szCs w:val="28"/>
        </w:rPr>
        <w:t>__» __________ 20__ г.</w:t>
      </w:r>
    </w:p>
    <w:p w14:paraId="48BBD5BD" w14:textId="77777777" w:rsidR="00D04B90" w:rsidRPr="0061084E" w:rsidRDefault="00D04B90" w:rsidP="00D04B90">
      <w:pPr>
        <w:pStyle w:val="ConsPlusNonformat"/>
        <w:jc w:val="both"/>
        <w:rPr>
          <w:rFonts w:ascii="Times New Roman" w:hAnsi="Times New Roman" w:cs="Times New Roman"/>
          <w:sz w:val="28"/>
          <w:szCs w:val="28"/>
        </w:rPr>
      </w:pPr>
    </w:p>
    <w:p w14:paraId="690391B1" w14:textId="77777777" w:rsidR="00D04B90" w:rsidRPr="0061084E" w:rsidRDefault="00D04B90" w:rsidP="00D04B90">
      <w:pPr>
        <w:pStyle w:val="ConsPlusNonformat"/>
        <w:jc w:val="both"/>
        <w:rPr>
          <w:rFonts w:ascii="Times New Roman" w:hAnsi="Times New Roman" w:cs="Times New Roman"/>
          <w:sz w:val="28"/>
          <w:szCs w:val="28"/>
        </w:rPr>
      </w:pPr>
    </w:p>
    <w:p w14:paraId="48F931EE" w14:textId="77777777" w:rsidR="00D04B90" w:rsidRPr="0061084E" w:rsidRDefault="00D04B90" w:rsidP="00D04B90">
      <w:pPr>
        <w:pStyle w:val="ConsPlusNonformat"/>
        <w:jc w:val="both"/>
        <w:rPr>
          <w:rFonts w:ascii="Times New Roman" w:hAnsi="Times New Roman" w:cs="Times New Roman"/>
          <w:sz w:val="28"/>
          <w:szCs w:val="28"/>
        </w:rPr>
      </w:pPr>
    </w:p>
    <w:p w14:paraId="1AFD5041"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Регистрационный номер </w:t>
      </w:r>
      <w:proofErr w:type="gramStart"/>
      <w:r w:rsidRPr="0061084E">
        <w:rPr>
          <w:rFonts w:ascii="Times New Roman" w:hAnsi="Times New Roman" w:cs="Times New Roman"/>
          <w:sz w:val="28"/>
          <w:szCs w:val="28"/>
        </w:rPr>
        <w:t>№  _</w:t>
      </w:r>
      <w:proofErr w:type="gramEnd"/>
      <w:r w:rsidRPr="0061084E">
        <w:rPr>
          <w:rFonts w:ascii="Times New Roman" w:hAnsi="Times New Roman" w:cs="Times New Roman"/>
          <w:sz w:val="28"/>
          <w:szCs w:val="28"/>
        </w:rPr>
        <w:t xml:space="preserve">______________                                      </w:t>
      </w:r>
    </w:p>
    <w:p w14:paraId="02FC8A76" w14:textId="77777777" w:rsidR="00D04B90" w:rsidRPr="0061084E" w:rsidRDefault="00D04B90" w:rsidP="00D04B90">
      <w:pPr>
        <w:pStyle w:val="ConsPlusNonformat"/>
        <w:jc w:val="both"/>
        <w:rPr>
          <w:rFonts w:ascii="Times New Roman" w:hAnsi="Times New Roman" w:cs="Times New Roman"/>
          <w:sz w:val="28"/>
          <w:szCs w:val="28"/>
        </w:rPr>
      </w:pPr>
    </w:p>
    <w:p w14:paraId="2D5870DD" w14:textId="77777777" w:rsidR="00D04B90" w:rsidRPr="0061084E" w:rsidRDefault="00D04B90" w:rsidP="00D04B90">
      <w:pPr>
        <w:pStyle w:val="ConsPlusNonformat"/>
        <w:jc w:val="both"/>
        <w:rPr>
          <w:rFonts w:ascii="Times New Roman" w:hAnsi="Times New Roman" w:cs="Times New Roman"/>
          <w:sz w:val="24"/>
          <w:szCs w:val="24"/>
        </w:rPr>
      </w:pPr>
      <w:r w:rsidRPr="0061084E">
        <w:rPr>
          <w:rFonts w:ascii="Times New Roman" w:hAnsi="Times New Roman" w:cs="Times New Roman"/>
          <w:sz w:val="28"/>
          <w:szCs w:val="28"/>
        </w:rPr>
        <w:t>Дата регистрации заявки «__» ______ 20__ г</w:t>
      </w:r>
      <w:r w:rsidRPr="0061084E">
        <w:rPr>
          <w:rFonts w:ascii="Times New Roman" w:hAnsi="Times New Roman" w:cs="Times New Roman"/>
          <w:sz w:val="24"/>
          <w:szCs w:val="24"/>
        </w:rPr>
        <w:t>.</w:t>
      </w:r>
    </w:p>
    <w:p w14:paraId="34EE9745" w14:textId="77777777" w:rsidR="00D04B90" w:rsidRPr="0061084E" w:rsidRDefault="00D04B90" w:rsidP="00D04B90">
      <w:pPr>
        <w:pStyle w:val="ConsPlusNonformat"/>
        <w:jc w:val="center"/>
        <w:rPr>
          <w:rFonts w:ascii="Times New Roman" w:hAnsi="Times New Roman" w:cs="Times New Roman"/>
          <w:sz w:val="24"/>
          <w:szCs w:val="24"/>
        </w:rPr>
      </w:pPr>
    </w:p>
    <w:p w14:paraId="402DF966" w14:textId="77777777" w:rsidR="00D04B90" w:rsidRPr="0061084E" w:rsidRDefault="00D04B90" w:rsidP="00D04B90">
      <w:pPr>
        <w:pStyle w:val="ConsPlusNonformat"/>
        <w:jc w:val="center"/>
        <w:rPr>
          <w:rFonts w:ascii="Times New Roman" w:hAnsi="Times New Roman" w:cs="Times New Roman"/>
          <w:sz w:val="28"/>
          <w:szCs w:val="28"/>
        </w:rPr>
      </w:pPr>
    </w:p>
    <w:p w14:paraId="3EC594E6" w14:textId="77777777" w:rsidR="00D04B90" w:rsidRPr="0061084E" w:rsidRDefault="00D04B90" w:rsidP="00D04B90">
      <w:pPr>
        <w:pStyle w:val="ConsPlusNonformat"/>
        <w:jc w:val="center"/>
        <w:rPr>
          <w:rFonts w:ascii="Times New Roman" w:hAnsi="Times New Roman" w:cs="Times New Roman"/>
          <w:sz w:val="28"/>
          <w:szCs w:val="28"/>
        </w:rPr>
      </w:pPr>
    </w:p>
    <w:p w14:paraId="657C1696"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p>
    <w:p w14:paraId="647B61EA"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Заявка</w:t>
      </w:r>
    </w:p>
    <w:p w14:paraId="6C683DA6"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претендента на участие в конкурсе  </w:t>
      </w:r>
    </w:p>
    <w:p w14:paraId="7611FBDE"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p>
    <w:p w14:paraId="2AF86983" w14:textId="77777777" w:rsidR="002E576A" w:rsidRPr="002E576A" w:rsidRDefault="002E576A" w:rsidP="002E576A">
      <w:pPr>
        <w:suppressAutoHyphens/>
        <w:autoSpaceDE w:val="0"/>
        <w:autoSpaceDN w:val="0"/>
        <w:adjustRightInd w:val="0"/>
        <w:rPr>
          <w:rFonts w:ascii="Times New Roman" w:eastAsia="Times New Roman" w:hAnsi="Times New Roman"/>
          <w:sz w:val="24"/>
          <w:szCs w:val="24"/>
          <w:lang w:eastAsia="ar-SA"/>
        </w:rPr>
      </w:pPr>
      <w:r w:rsidRPr="002E576A">
        <w:rPr>
          <w:rFonts w:ascii="Times New Roman" w:eastAsia="Times New Roman" w:hAnsi="Times New Roman"/>
          <w:sz w:val="24"/>
          <w:szCs w:val="24"/>
          <w:lang w:eastAsia="ar-SA"/>
        </w:rPr>
        <w:t>_____________________________________________________________________________</w:t>
      </w:r>
    </w:p>
    <w:p w14:paraId="16F495CB" w14:textId="77777777" w:rsidR="002E576A" w:rsidRPr="002E576A" w:rsidRDefault="002E576A" w:rsidP="002E576A">
      <w:pPr>
        <w:suppressAutoHyphens/>
        <w:autoSpaceDE w:val="0"/>
        <w:autoSpaceDN w:val="0"/>
        <w:adjustRightInd w:val="0"/>
        <w:ind w:firstLine="851"/>
        <w:jc w:val="center"/>
        <w:rPr>
          <w:rFonts w:ascii="Times New Roman" w:eastAsia="Times New Roman" w:hAnsi="Times New Roman"/>
          <w:sz w:val="24"/>
          <w:szCs w:val="24"/>
          <w:lang w:eastAsia="ar-SA"/>
        </w:rPr>
      </w:pPr>
      <w:r w:rsidRPr="002E576A">
        <w:rPr>
          <w:rFonts w:ascii="Times New Roman" w:eastAsia="Times New Roman" w:hAnsi="Times New Roman"/>
          <w:sz w:val="24"/>
          <w:szCs w:val="24"/>
          <w:lang w:eastAsia="ar-SA"/>
        </w:rPr>
        <w:t>(наименование юридического лица или фамилия, имя, отчество (при наличии)</w:t>
      </w:r>
    </w:p>
    <w:p w14:paraId="40233FFF" w14:textId="77777777" w:rsidR="002E576A" w:rsidRPr="002E576A" w:rsidRDefault="002E576A" w:rsidP="002E576A">
      <w:pPr>
        <w:suppressAutoHyphens/>
        <w:autoSpaceDE w:val="0"/>
        <w:autoSpaceDN w:val="0"/>
        <w:adjustRightInd w:val="0"/>
        <w:ind w:firstLine="851"/>
        <w:jc w:val="center"/>
        <w:rPr>
          <w:rFonts w:ascii="Times New Roman" w:eastAsia="Times New Roman" w:hAnsi="Times New Roman"/>
          <w:sz w:val="24"/>
          <w:szCs w:val="24"/>
          <w:lang w:eastAsia="ar-SA"/>
        </w:rPr>
      </w:pPr>
      <w:r w:rsidRPr="002E576A">
        <w:rPr>
          <w:rFonts w:ascii="Times New Roman" w:eastAsia="Times New Roman" w:hAnsi="Times New Roman"/>
          <w:sz w:val="24"/>
          <w:szCs w:val="24"/>
          <w:lang w:eastAsia="ar-SA"/>
        </w:rPr>
        <w:t>индивидуального предпринимателя)</w:t>
      </w:r>
    </w:p>
    <w:p w14:paraId="235AFCC5" w14:textId="77777777" w:rsidR="002E576A" w:rsidRPr="002E576A" w:rsidRDefault="002E576A" w:rsidP="002E576A">
      <w:pPr>
        <w:suppressAutoHyphens/>
        <w:autoSpaceDE w:val="0"/>
        <w:autoSpaceDN w:val="0"/>
        <w:adjustRightInd w:val="0"/>
        <w:ind w:firstLine="851"/>
        <w:jc w:val="center"/>
        <w:rPr>
          <w:rFonts w:ascii="Times New Roman" w:eastAsia="Times New Roman" w:hAnsi="Times New Roman"/>
          <w:sz w:val="24"/>
          <w:szCs w:val="24"/>
          <w:lang w:eastAsia="ar-SA"/>
        </w:rPr>
      </w:pPr>
    </w:p>
    <w:p w14:paraId="749FD0F4" w14:textId="77777777" w:rsidR="002E576A" w:rsidRPr="002E576A" w:rsidRDefault="002E576A" w:rsidP="002E576A">
      <w:pPr>
        <w:suppressAutoHyphens/>
        <w:autoSpaceDE w:val="0"/>
        <w:autoSpaceDN w:val="0"/>
        <w:adjustRightInd w:val="0"/>
        <w:ind w:firstLine="851"/>
        <w:rPr>
          <w:rFonts w:ascii="Times New Roman" w:eastAsia="Times New Roman" w:hAnsi="Times New Roman"/>
          <w:sz w:val="28"/>
          <w:szCs w:val="28"/>
          <w:lang w:eastAsia="ru-RU"/>
        </w:rPr>
      </w:pPr>
      <w:r w:rsidRPr="002E576A">
        <w:rPr>
          <w:rFonts w:ascii="Times New Roman" w:eastAsia="Times New Roman" w:hAnsi="Times New Roman"/>
          <w:sz w:val="28"/>
          <w:szCs w:val="28"/>
          <w:lang w:eastAsia="ar-SA"/>
        </w:rPr>
        <w:t>направляет заявку на участие в конкурсе на предоставление грантов 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 созданных физическими лицами в возрасте до 25 лет включительно, на 2022 год</w:t>
      </w:r>
      <w:r w:rsidRPr="002E576A">
        <w:rPr>
          <w:rFonts w:ascii="Times New Roman" w:eastAsia="Times New Roman" w:hAnsi="Times New Roman"/>
          <w:sz w:val="28"/>
          <w:szCs w:val="28"/>
          <w:lang w:eastAsia="ru-RU"/>
        </w:rPr>
        <w:t xml:space="preserve">, </w:t>
      </w:r>
      <w:r w:rsidRPr="002E576A">
        <w:rPr>
          <w:rFonts w:ascii="Times New Roman" w:eastAsia="Times New Roman" w:hAnsi="Times New Roman"/>
          <w:sz w:val="28"/>
          <w:szCs w:val="28"/>
          <w:lang w:eastAsia="ru-RU"/>
        </w:rPr>
        <w:lastRenderedPageBreak/>
        <w:t>связанных с реализацией проекта «____________________________________________________».</w:t>
      </w:r>
    </w:p>
    <w:p w14:paraId="3220141B" w14:textId="77777777" w:rsidR="002E576A" w:rsidRPr="002E576A" w:rsidRDefault="002E576A" w:rsidP="002E576A">
      <w:pPr>
        <w:suppressAutoHyphens/>
        <w:autoSpaceDE w:val="0"/>
        <w:autoSpaceDN w:val="0"/>
        <w:adjustRightInd w:val="0"/>
        <w:ind w:firstLine="851"/>
        <w:jc w:val="center"/>
        <w:rPr>
          <w:rFonts w:ascii="Times New Roman" w:eastAsia="Times New Roman" w:hAnsi="Times New Roman"/>
          <w:sz w:val="24"/>
          <w:szCs w:val="24"/>
          <w:lang w:eastAsia="ar-SA"/>
        </w:rPr>
      </w:pPr>
    </w:p>
    <w:p w14:paraId="13B02634" w14:textId="77777777" w:rsidR="002E576A" w:rsidRPr="002E576A" w:rsidRDefault="002E576A" w:rsidP="002E576A">
      <w:pPr>
        <w:widowControl w:val="0"/>
        <w:autoSpaceDE w:val="0"/>
        <w:autoSpaceDN w:val="0"/>
        <w:adjustRightInd w:val="0"/>
        <w:jc w:val="right"/>
        <w:rPr>
          <w:rFonts w:ascii="Times New Roman" w:eastAsia="Times New Roman" w:hAnsi="Times New Roman"/>
          <w:iCs/>
          <w:sz w:val="28"/>
          <w:szCs w:val="28"/>
          <w:lang w:eastAsia="ru-RU"/>
        </w:rPr>
      </w:pPr>
      <w:r w:rsidRPr="002E576A">
        <w:rPr>
          <w:rFonts w:ascii="Times New Roman" w:eastAsia="Times New Roman" w:hAnsi="Times New Roman"/>
          <w:iCs/>
          <w:sz w:val="28"/>
          <w:szCs w:val="28"/>
          <w:lang w:eastAsia="ru-RU"/>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2"/>
        <w:gridCol w:w="1660"/>
        <w:gridCol w:w="1207"/>
        <w:gridCol w:w="928"/>
        <w:gridCol w:w="885"/>
        <w:gridCol w:w="1623"/>
      </w:tblGrid>
      <w:tr w:rsidR="002E576A" w:rsidRPr="002E576A" w14:paraId="5A17C73D" w14:textId="77777777" w:rsidTr="00704767">
        <w:trPr>
          <w:trHeight w:val="144"/>
        </w:trPr>
        <w:tc>
          <w:tcPr>
            <w:tcW w:w="5000" w:type="pct"/>
            <w:gridSpan w:val="6"/>
            <w:tcBorders>
              <w:top w:val="single" w:sz="4" w:space="0" w:color="auto"/>
              <w:left w:val="single" w:sz="4" w:space="0" w:color="auto"/>
              <w:bottom w:val="single" w:sz="4" w:space="0" w:color="auto"/>
              <w:right w:val="single" w:sz="4" w:space="0" w:color="auto"/>
            </w:tcBorders>
            <w:hideMark/>
          </w:tcPr>
          <w:p w14:paraId="67B65CE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val="en-US" w:eastAsia="ru-RU"/>
              </w:rPr>
              <w:t>I</w:t>
            </w:r>
            <w:r w:rsidRPr="002E576A">
              <w:rPr>
                <w:rFonts w:ascii="Times New Roman" w:eastAsia="Times New Roman" w:hAnsi="Times New Roman"/>
                <w:sz w:val="28"/>
                <w:szCs w:val="28"/>
                <w:lang w:eastAsia="ru-RU"/>
              </w:rPr>
              <w:t>. Сведения о заявителе</w:t>
            </w:r>
          </w:p>
        </w:tc>
      </w:tr>
      <w:tr w:rsidR="002E576A" w:rsidRPr="002E576A" w14:paraId="687C65FC"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5D43528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1. Данные о предприятии </w:t>
            </w:r>
          </w:p>
        </w:tc>
        <w:tc>
          <w:tcPr>
            <w:tcW w:w="1230" w:type="pct"/>
            <w:gridSpan w:val="2"/>
            <w:tcBorders>
              <w:top w:val="single" w:sz="4" w:space="0" w:color="auto"/>
              <w:left w:val="single" w:sz="4" w:space="0" w:color="auto"/>
              <w:bottom w:val="single" w:sz="4" w:space="0" w:color="auto"/>
              <w:right w:val="single" w:sz="4" w:space="0" w:color="auto"/>
            </w:tcBorders>
          </w:tcPr>
          <w:p w14:paraId="7AC1663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6FDBB20"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0761725B"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bCs/>
                <w:sz w:val="28"/>
                <w:szCs w:val="28"/>
                <w:lang w:eastAsia="ru-RU"/>
              </w:rPr>
            </w:pPr>
            <w:r w:rsidRPr="002E576A">
              <w:rPr>
                <w:rFonts w:ascii="Times New Roman" w:eastAsia="Times New Roman" w:hAnsi="Times New Roman"/>
                <w:sz w:val="28"/>
                <w:szCs w:val="28"/>
                <w:lang w:eastAsia="ru-RU"/>
              </w:rPr>
              <w:t xml:space="preserve">Наименование организации/ индивидуального </w:t>
            </w:r>
            <w:proofErr w:type="gramStart"/>
            <w:r w:rsidRPr="002E576A">
              <w:rPr>
                <w:rFonts w:ascii="Times New Roman" w:eastAsia="Times New Roman" w:hAnsi="Times New Roman"/>
                <w:sz w:val="28"/>
                <w:szCs w:val="28"/>
                <w:lang w:eastAsia="ru-RU"/>
              </w:rPr>
              <w:t>предпринимателя  в</w:t>
            </w:r>
            <w:proofErr w:type="gramEnd"/>
            <w:r w:rsidRPr="002E576A">
              <w:rPr>
                <w:rFonts w:ascii="Times New Roman" w:eastAsia="Times New Roman" w:hAnsi="Times New Roman"/>
                <w:sz w:val="28"/>
                <w:szCs w:val="28"/>
                <w:lang w:eastAsia="ru-RU"/>
              </w:rPr>
              <w:t xml:space="preserve"> соответствии с учредительными документами (полное и сокращенное)</w:t>
            </w:r>
          </w:p>
        </w:tc>
        <w:tc>
          <w:tcPr>
            <w:tcW w:w="1230" w:type="pct"/>
            <w:gridSpan w:val="2"/>
            <w:tcBorders>
              <w:top w:val="single" w:sz="4" w:space="0" w:color="auto"/>
              <w:left w:val="single" w:sz="4" w:space="0" w:color="auto"/>
              <w:bottom w:val="single" w:sz="4" w:space="0" w:color="auto"/>
              <w:right w:val="single" w:sz="4" w:space="0" w:color="auto"/>
            </w:tcBorders>
          </w:tcPr>
          <w:p w14:paraId="406CBF9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5209ADD3"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6F007CDC"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ИНН, ОГРН/ОГРНИП</w:t>
            </w:r>
          </w:p>
        </w:tc>
        <w:tc>
          <w:tcPr>
            <w:tcW w:w="1230" w:type="pct"/>
            <w:gridSpan w:val="2"/>
            <w:tcBorders>
              <w:top w:val="single" w:sz="4" w:space="0" w:color="auto"/>
              <w:left w:val="single" w:sz="4" w:space="0" w:color="auto"/>
              <w:bottom w:val="single" w:sz="4" w:space="0" w:color="auto"/>
              <w:right w:val="single" w:sz="4" w:space="0" w:color="auto"/>
            </w:tcBorders>
          </w:tcPr>
          <w:p w14:paraId="00C2F3A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CFE9410"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585E49EC"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Дата регистрации</w:t>
            </w:r>
          </w:p>
        </w:tc>
        <w:tc>
          <w:tcPr>
            <w:tcW w:w="1230" w:type="pct"/>
            <w:gridSpan w:val="2"/>
            <w:tcBorders>
              <w:top w:val="single" w:sz="4" w:space="0" w:color="auto"/>
              <w:left w:val="single" w:sz="4" w:space="0" w:color="auto"/>
              <w:bottom w:val="single" w:sz="4" w:space="0" w:color="auto"/>
              <w:right w:val="single" w:sz="4" w:space="0" w:color="auto"/>
            </w:tcBorders>
          </w:tcPr>
          <w:p w14:paraId="3446D8F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7F240A2"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6D82E7DA"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Дата фактического начала деятельности</w:t>
            </w:r>
          </w:p>
        </w:tc>
        <w:tc>
          <w:tcPr>
            <w:tcW w:w="1230" w:type="pct"/>
            <w:gridSpan w:val="2"/>
            <w:tcBorders>
              <w:top w:val="single" w:sz="4" w:space="0" w:color="auto"/>
              <w:left w:val="single" w:sz="4" w:space="0" w:color="auto"/>
              <w:bottom w:val="single" w:sz="4" w:space="0" w:color="auto"/>
              <w:right w:val="single" w:sz="4" w:space="0" w:color="auto"/>
            </w:tcBorders>
          </w:tcPr>
          <w:p w14:paraId="52057F5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6FF05485"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63A66A81"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Год первого включения в реестр социальных предприятий</w:t>
            </w:r>
          </w:p>
        </w:tc>
        <w:tc>
          <w:tcPr>
            <w:tcW w:w="1230" w:type="pct"/>
            <w:gridSpan w:val="2"/>
            <w:tcBorders>
              <w:top w:val="single" w:sz="4" w:space="0" w:color="auto"/>
              <w:left w:val="single" w:sz="4" w:space="0" w:color="auto"/>
              <w:bottom w:val="single" w:sz="4" w:space="0" w:color="auto"/>
              <w:right w:val="single" w:sz="4" w:space="0" w:color="auto"/>
            </w:tcBorders>
          </w:tcPr>
          <w:p w14:paraId="0250C70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67A29FD"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hideMark/>
          </w:tcPr>
          <w:p w14:paraId="71E7719F"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Юридический адрес (для организаций), адрес регистрации (для индивидуального предпринимателя)</w:t>
            </w:r>
          </w:p>
        </w:tc>
        <w:tc>
          <w:tcPr>
            <w:tcW w:w="1230" w:type="pct"/>
            <w:gridSpan w:val="2"/>
            <w:tcBorders>
              <w:top w:val="single" w:sz="4" w:space="0" w:color="auto"/>
              <w:left w:val="single" w:sz="4" w:space="0" w:color="auto"/>
              <w:bottom w:val="single" w:sz="4" w:space="0" w:color="auto"/>
              <w:right w:val="single" w:sz="4" w:space="0" w:color="auto"/>
            </w:tcBorders>
          </w:tcPr>
          <w:p w14:paraId="56FEC28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58419BD"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hideMark/>
          </w:tcPr>
          <w:p w14:paraId="17A97A12"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Фактический адрес места ведения бизнеса </w:t>
            </w:r>
          </w:p>
        </w:tc>
        <w:tc>
          <w:tcPr>
            <w:tcW w:w="1230" w:type="pct"/>
            <w:gridSpan w:val="2"/>
            <w:tcBorders>
              <w:top w:val="single" w:sz="4" w:space="0" w:color="auto"/>
              <w:left w:val="single" w:sz="4" w:space="0" w:color="auto"/>
              <w:bottom w:val="single" w:sz="4" w:space="0" w:color="auto"/>
              <w:right w:val="single" w:sz="4" w:space="0" w:color="auto"/>
            </w:tcBorders>
          </w:tcPr>
          <w:p w14:paraId="5BBCCFF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F003BEA"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hideMark/>
          </w:tcPr>
          <w:p w14:paraId="67DC5906"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Контактный телефон, электронная почта, контактное лицо</w:t>
            </w:r>
          </w:p>
        </w:tc>
        <w:tc>
          <w:tcPr>
            <w:tcW w:w="1230" w:type="pct"/>
            <w:gridSpan w:val="2"/>
            <w:tcBorders>
              <w:top w:val="single" w:sz="4" w:space="0" w:color="auto"/>
              <w:left w:val="single" w:sz="4" w:space="0" w:color="auto"/>
              <w:bottom w:val="single" w:sz="4" w:space="0" w:color="auto"/>
              <w:right w:val="single" w:sz="4" w:space="0" w:color="auto"/>
            </w:tcBorders>
          </w:tcPr>
          <w:p w14:paraId="0B5034A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D6D8080"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67074CA8"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Сайт организации, группы в социальных сетях</w:t>
            </w:r>
          </w:p>
        </w:tc>
        <w:tc>
          <w:tcPr>
            <w:tcW w:w="1230" w:type="pct"/>
            <w:gridSpan w:val="2"/>
            <w:tcBorders>
              <w:top w:val="single" w:sz="4" w:space="0" w:color="auto"/>
              <w:left w:val="single" w:sz="4" w:space="0" w:color="auto"/>
              <w:bottom w:val="single" w:sz="4" w:space="0" w:color="auto"/>
              <w:right w:val="single" w:sz="4" w:space="0" w:color="auto"/>
            </w:tcBorders>
          </w:tcPr>
          <w:p w14:paraId="1E14C24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9557F5F"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hideMark/>
          </w:tcPr>
          <w:p w14:paraId="0CE76128"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Применяемый режим налогообложения</w:t>
            </w:r>
          </w:p>
        </w:tc>
        <w:tc>
          <w:tcPr>
            <w:tcW w:w="1230" w:type="pct"/>
            <w:gridSpan w:val="2"/>
            <w:tcBorders>
              <w:top w:val="single" w:sz="4" w:space="0" w:color="auto"/>
              <w:left w:val="single" w:sz="4" w:space="0" w:color="auto"/>
              <w:bottom w:val="single" w:sz="4" w:space="0" w:color="auto"/>
              <w:right w:val="single" w:sz="4" w:space="0" w:color="auto"/>
            </w:tcBorders>
          </w:tcPr>
          <w:p w14:paraId="2386E6E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10C617B"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hideMark/>
          </w:tcPr>
          <w:p w14:paraId="30040341"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Основной вид деятельности (ОКВЭД):</w:t>
            </w:r>
          </w:p>
        </w:tc>
        <w:tc>
          <w:tcPr>
            <w:tcW w:w="1230" w:type="pct"/>
            <w:gridSpan w:val="2"/>
            <w:tcBorders>
              <w:top w:val="single" w:sz="4" w:space="0" w:color="auto"/>
              <w:left w:val="single" w:sz="4" w:space="0" w:color="auto"/>
              <w:bottom w:val="single" w:sz="4" w:space="0" w:color="auto"/>
              <w:right w:val="single" w:sz="4" w:space="0" w:color="auto"/>
            </w:tcBorders>
          </w:tcPr>
          <w:p w14:paraId="24FDA0B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02672E1"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430477F6" w14:textId="77777777" w:rsidR="002E576A" w:rsidRPr="002E576A" w:rsidRDefault="002E576A" w:rsidP="006D452F">
            <w:pPr>
              <w:widowControl w:val="0"/>
              <w:numPr>
                <w:ilvl w:val="0"/>
                <w:numId w:val="10"/>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Дата прохождения обучения в рамках обучающей программы или акселерационной программы в сфере социального предпринимательства (для социальных предприятий) или по направлению осуществления предпринимательской деятельности (для молодых предпринимателей), проведение которой организовано ЦПП, ЦИСС или Корпорацией МСП</w:t>
            </w:r>
          </w:p>
        </w:tc>
        <w:tc>
          <w:tcPr>
            <w:tcW w:w="1230" w:type="pct"/>
            <w:gridSpan w:val="2"/>
            <w:tcBorders>
              <w:top w:val="single" w:sz="4" w:space="0" w:color="auto"/>
              <w:left w:val="single" w:sz="4" w:space="0" w:color="auto"/>
              <w:bottom w:val="single" w:sz="4" w:space="0" w:color="auto"/>
              <w:right w:val="single" w:sz="4" w:space="0" w:color="auto"/>
            </w:tcBorders>
          </w:tcPr>
          <w:p w14:paraId="1D7AEEC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CC5F54E" w14:textId="77777777" w:rsidTr="00704767">
        <w:trPr>
          <w:trHeight w:val="144"/>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E11D28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val="en-US" w:eastAsia="ru-RU"/>
              </w:rPr>
              <w:t>II</w:t>
            </w:r>
            <w:r w:rsidRPr="002E576A">
              <w:rPr>
                <w:rFonts w:ascii="Times New Roman" w:eastAsia="Times New Roman" w:hAnsi="Times New Roman"/>
                <w:sz w:val="28"/>
                <w:szCs w:val="28"/>
                <w:lang w:eastAsia="ru-RU"/>
              </w:rPr>
              <w:t>. Информация о проекте</w:t>
            </w:r>
          </w:p>
        </w:tc>
      </w:tr>
      <w:tr w:rsidR="002E576A" w:rsidRPr="002E576A" w14:paraId="051F2A0F"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5160ABF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1. Сфера социального предпринимательства </w:t>
            </w:r>
            <w:r w:rsidRPr="002E576A">
              <w:rPr>
                <w:rFonts w:ascii="Times New Roman" w:eastAsia="Times New Roman" w:hAnsi="Times New Roman"/>
                <w:iCs/>
                <w:sz w:val="28"/>
                <w:szCs w:val="28"/>
                <w:lang w:eastAsia="ru-RU"/>
              </w:rPr>
              <w:t>согласно ст. 24.1 Федерального закона «О развитии малого и среднего предпринимательства в Российской Федерации» (отметить галочкой)</w:t>
            </w:r>
          </w:p>
        </w:tc>
        <w:tc>
          <w:tcPr>
            <w:tcW w:w="1230" w:type="pct"/>
            <w:gridSpan w:val="2"/>
            <w:tcBorders>
              <w:top w:val="single" w:sz="4" w:space="0" w:color="auto"/>
              <w:left w:val="single" w:sz="4" w:space="0" w:color="auto"/>
              <w:bottom w:val="single" w:sz="4" w:space="0" w:color="auto"/>
              <w:right w:val="single" w:sz="4" w:space="0" w:color="auto"/>
            </w:tcBorders>
          </w:tcPr>
          <w:p w14:paraId="04B31674" w14:textId="77777777" w:rsidR="002E576A" w:rsidRPr="002E576A" w:rsidRDefault="002E576A" w:rsidP="006D452F">
            <w:pPr>
              <w:widowControl w:val="0"/>
              <w:numPr>
                <w:ilvl w:val="0"/>
                <w:numId w:val="9"/>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Трудоустройство (обеспечение занятости </w:t>
            </w:r>
            <w:r w:rsidRPr="002E576A">
              <w:rPr>
                <w:rFonts w:ascii="Times New Roman" w:eastAsia="Times New Roman" w:hAnsi="Times New Roman"/>
                <w:sz w:val="28"/>
                <w:szCs w:val="28"/>
                <w:lang w:eastAsia="ru-RU"/>
              </w:rPr>
              <w:lastRenderedPageBreak/>
              <w:t>социально уязвимых категорий граждан)</w:t>
            </w:r>
          </w:p>
          <w:p w14:paraId="6571182F" w14:textId="77777777" w:rsidR="002E576A" w:rsidRPr="002E576A" w:rsidRDefault="002E576A" w:rsidP="006D452F">
            <w:pPr>
              <w:widowControl w:val="0"/>
              <w:numPr>
                <w:ilvl w:val="0"/>
                <w:numId w:val="9"/>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Реализация товаров / услуг (с участием социально уязвимых категорий граждан)</w:t>
            </w:r>
          </w:p>
          <w:p w14:paraId="3EB9BE2F" w14:textId="77777777" w:rsidR="002E576A" w:rsidRPr="002E576A" w:rsidRDefault="002E576A" w:rsidP="006D452F">
            <w:pPr>
              <w:widowControl w:val="0"/>
              <w:numPr>
                <w:ilvl w:val="0"/>
                <w:numId w:val="9"/>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Производство товаров / услуг (предназначенных для социально уязвимых категорий граждан)</w:t>
            </w:r>
          </w:p>
          <w:p w14:paraId="76C1D542" w14:textId="77777777" w:rsidR="002E576A" w:rsidRPr="002E576A" w:rsidRDefault="002E576A" w:rsidP="006D452F">
            <w:pPr>
              <w:widowControl w:val="0"/>
              <w:numPr>
                <w:ilvl w:val="0"/>
                <w:numId w:val="9"/>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Деятельность, направленная на общественно полезные цели</w:t>
            </w:r>
          </w:p>
        </w:tc>
      </w:tr>
      <w:tr w:rsidR="002E576A" w:rsidRPr="002E576A" w14:paraId="144D0FE2"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179D364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lastRenderedPageBreak/>
              <w:t>2. Статус проекта (</w:t>
            </w:r>
            <w:r w:rsidRPr="002E576A">
              <w:rPr>
                <w:rFonts w:ascii="Times New Roman" w:eastAsia="Times New Roman" w:hAnsi="Times New Roman"/>
                <w:iCs/>
                <w:sz w:val="28"/>
                <w:szCs w:val="28"/>
                <w:lang w:eastAsia="ru-RU"/>
              </w:rPr>
              <w:t>отметить галочкой</w:t>
            </w:r>
            <w:r w:rsidRPr="002E576A">
              <w:rPr>
                <w:rFonts w:ascii="Times New Roman" w:eastAsia="Times New Roman" w:hAnsi="Times New Roman"/>
                <w:sz w:val="28"/>
                <w:szCs w:val="28"/>
                <w:lang w:eastAsia="ru-RU"/>
              </w:rPr>
              <w:t>)</w:t>
            </w:r>
          </w:p>
        </w:tc>
        <w:tc>
          <w:tcPr>
            <w:tcW w:w="1230" w:type="pct"/>
            <w:gridSpan w:val="2"/>
            <w:tcBorders>
              <w:top w:val="single" w:sz="4" w:space="0" w:color="auto"/>
              <w:left w:val="single" w:sz="4" w:space="0" w:color="auto"/>
              <w:bottom w:val="single" w:sz="4" w:space="0" w:color="auto"/>
              <w:right w:val="single" w:sz="4" w:space="0" w:color="auto"/>
            </w:tcBorders>
          </w:tcPr>
          <w:p w14:paraId="0537F772" w14:textId="77777777" w:rsidR="002E576A" w:rsidRPr="002E576A" w:rsidRDefault="002E576A" w:rsidP="006D452F">
            <w:pPr>
              <w:widowControl w:val="0"/>
              <w:numPr>
                <w:ilvl w:val="0"/>
                <w:numId w:val="9"/>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новый,</w:t>
            </w:r>
          </w:p>
          <w:p w14:paraId="4F1C85FD" w14:textId="77777777" w:rsidR="002E576A" w:rsidRPr="002E576A" w:rsidRDefault="002E576A" w:rsidP="006D452F">
            <w:pPr>
              <w:widowControl w:val="0"/>
              <w:numPr>
                <w:ilvl w:val="0"/>
                <w:numId w:val="9"/>
              </w:numPr>
              <w:suppressAutoHyphens/>
              <w:autoSpaceDE w:val="0"/>
              <w:autoSpaceDN w:val="0"/>
              <w:spacing w:line="480" w:lineRule="atLeast"/>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расширение деятельности при реализации ранее созданного проекта</w:t>
            </w:r>
          </w:p>
        </w:tc>
      </w:tr>
      <w:tr w:rsidR="002E576A" w:rsidRPr="002E576A" w14:paraId="37C4462C" w14:textId="77777777" w:rsidTr="00704767">
        <w:trPr>
          <w:trHeight w:val="229"/>
        </w:trPr>
        <w:tc>
          <w:tcPr>
            <w:tcW w:w="3770" w:type="pct"/>
            <w:gridSpan w:val="4"/>
            <w:tcBorders>
              <w:top w:val="single" w:sz="4" w:space="0" w:color="auto"/>
              <w:left w:val="single" w:sz="4" w:space="0" w:color="auto"/>
              <w:right w:val="single" w:sz="4" w:space="0" w:color="auto"/>
            </w:tcBorders>
          </w:tcPr>
          <w:p w14:paraId="6B6703D3" w14:textId="77777777" w:rsidR="002E576A" w:rsidRPr="002E576A" w:rsidRDefault="002E576A" w:rsidP="006D452F">
            <w:pPr>
              <w:widowControl w:val="0"/>
              <w:numPr>
                <w:ilvl w:val="0"/>
                <w:numId w:val="11"/>
              </w:numPr>
              <w:suppressAutoHyphens/>
              <w:autoSpaceDE w:val="0"/>
              <w:autoSpaceDN w:val="0"/>
              <w:adjustRightInd w:val="0"/>
              <w:spacing w:line="480" w:lineRule="atLeast"/>
              <w:ind w:left="0" w:firstLine="0"/>
              <w:contextualSpacing/>
              <w:jc w:val="left"/>
              <w:rPr>
                <w:rFonts w:ascii="Times New Roman" w:eastAsia="Times New Roman" w:hAnsi="Times New Roman"/>
                <w:b/>
                <w:sz w:val="28"/>
                <w:szCs w:val="28"/>
                <w:lang w:eastAsia="ru-RU"/>
              </w:rPr>
            </w:pPr>
            <w:r w:rsidRPr="002E576A">
              <w:rPr>
                <w:rFonts w:ascii="Times New Roman" w:eastAsia="Times New Roman" w:hAnsi="Times New Roman"/>
                <w:sz w:val="28"/>
                <w:szCs w:val="28"/>
                <w:lang w:eastAsia="ru-RU"/>
              </w:rPr>
              <w:t>Краткое описание проекта:</w:t>
            </w:r>
          </w:p>
        </w:tc>
        <w:tc>
          <w:tcPr>
            <w:tcW w:w="1230" w:type="pct"/>
            <w:gridSpan w:val="2"/>
            <w:tcBorders>
              <w:top w:val="single" w:sz="4" w:space="0" w:color="auto"/>
              <w:left w:val="single" w:sz="4" w:space="0" w:color="auto"/>
              <w:right w:val="single" w:sz="4" w:space="0" w:color="auto"/>
            </w:tcBorders>
          </w:tcPr>
          <w:p w14:paraId="6A0AB4B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FB14508" w14:textId="77777777" w:rsidTr="00704767">
        <w:trPr>
          <w:trHeight w:val="335"/>
        </w:trPr>
        <w:tc>
          <w:tcPr>
            <w:tcW w:w="3770" w:type="pct"/>
            <w:gridSpan w:val="4"/>
            <w:tcBorders>
              <w:top w:val="single" w:sz="4" w:space="0" w:color="auto"/>
              <w:left w:val="single" w:sz="4" w:space="0" w:color="auto"/>
              <w:right w:val="single" w:sz="4" w:space="0" w:color="auto"/>
            </w:tcBorders>
          </w:tcPr>
          <w:p w14:paraId="7FC4D076" w14:textId="77777777" w:rsidR="002E576A" w:rsidRPr="002E576A" w:rsidRDefault="002E576A" w:rsidP="006D452F">
            <w:pPr>
              <w:widowControl w:val="0"/>
              <w:numPr>
                <w:ilvl w:val="1"/>
                <w:numId w:val="11"/>
              </w:numPr>
              <w:suppressAutoHyphens/>
              <w:autoSpaceDE w:val="0"/>
              <w:autoSpaceDN w:val="0"/>
              <w:spacing w:line="480" w:lineRule="atLeast"/>
              <w:ind w:left="0" w:firstLine="0"/>
              <w:contextualSpacing/>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Цель социального проекта</w:t>
            </w:r>
          </w:p>
        </w:tc>
        <w:tc>
          <w:tcPr>
            <w:tcW w:w="1230" w:type="pct"/>
            <w:gridSpan w:val="2"/>
            <w:tcBorders>
              <w:top w:val="single" w:sz="4" w:space="0" w:color="auto"/>
              <w:left w:val="single" w:sz="4" w:space="0" w:color="auto"/>
              <w:right w:val="single" w:sz="4" w:space="0" w:color="auto"/>
            </w:tcBorders>
          </w:tcPr>
          <w:p w14:paraId="3C7E2DD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8D0DBB9" w14:textId="77777777" w:rsidTr="00704767">
        <w:trPr>
          <w:trHeight w:val="335"/>
        </w:trPr>
        <w:tc>
          <w:tcPr>
            <w:tcW w:w="3770" w:type="pct"/>
            <w:gridSpan w:val="4"/>
            <w:tcBorders>
              <w:top w:val="single" w:sz="4" w:space="0" w:color="auto"/>
              <w:left w:val="single" w:sz="4" w:space="0" w:color="auto"/>
              <w:right w:val="single" w:sz="4" w:space="0" w:color="auto"/>
            </w:tcBorders>
          </w:tcPr>
          <w:p w14:paraId="5EB2190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3.2. Социальная проблема (потребность потребителя), на </w:t>
            </w:r>
            <w:r w:rsidRPr="002E576A">
              <w:rPr>
                <w:rFonts w:ascii="Times New Roman" w:eastAsia="Times New Roman" w:hAnsi="Times New Roman"/>
                <w:sz w:val="28"/>
                <w:szCs w:val="28"/>
                <w:lang w:eastAsia="ru-RU"/>
              </w:rPr>
              <w:lastRenderedPageBreak/>
              <w:t>решение которой направлен проект</w:t>
            </w:r>
          </w:p>
        </w:tc>
        <w:tc>
          <w:tcPr>
            <w:tcW w:w="1230" w:type="pct"/>
            <w:gridSpan w:val="2"/>
            <w:tcBorders>
              <w:top w:val="single" w:sz="4" w:space="0" w:color="auto"/>
              <w:left w:val="single" w:sz="4" w:space="0" w:color="auto"/>
              <w:right w:val="single" w:sz="4" w:space="0" w:color="auto"/>
            </w:tcBorders>
          </w:tcPr>
          <w:p w14:paraId="7176E23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850FF74" w14:textId="77777777" w:rsidTr="00704767">
        <w:trPr>
          <w:trHeight w:val="335"/>
        </w:trPr>
        <w:tc>
          <w:tcPr>
            <w:tcW w:w="3770" w:type="pct"/>
            <w:gridSpan w:val="4"/>
            <w:tcBorders>
              <w:top w:val="single" w:sz="4" w:space="0" w:color="auto"/>
              <w:left w:val="single" w:sz="4" w:space="0" w:color="auto"/>
              <w:right w:val="single" w:sz="4" w:space="0" w:color="auto"/>
            </w:tcBorders>
          </w:tcPr>
          <w:p w14:paraId="7F8A4BB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w:t>
            </w:r>
            <w:proofErr w:type="gramStart"/>
            <w:r w:rsidRPr="002E576A">
              <w:rPr>
                <w:rFonts w:ascii="Times New Roman" w:eastAsia="Times New Roman" w:hAnsi="Times New Roman"/>
                <w:sz w:val="28"/>
                <w:szCs w:val="28"/>
                <w:lang w:eastAsia="ru-RU"/>
              </w:rPr>
              <w:t>3.Целевая</w:t>
            </w:r>
            <w:proofErr w:type="gramEnd"/>
            <w:r w:rsidRPr="002E576A">
              <w:rPr>
                <w:rFonts w:ascii="Times New Roman" w:eastAsia="Times New Roman" w:hAnsi="Times New Roman"/>
                <w:sz w:val="28"/>
                <w:szCs w:val="28"/>
                <w:lang w:eastAsia="ru-RU"/>
              </w:rPr>
              <w:t xml:space="preserve"> аудитория, на которую направлен проект</w:t>
            </w:r>
          </w:p>
        </w:tc>
        <w:tc>
          <w:tcPr>
            <w:tcW w:w="1230" w:type="pct"/>
            <w:gridSpan w:val="2"/>
            <w:tcBorders>
              <w:top w:val="single" w:sz="4" w:space="0" w:color="auto"/>
              <w:left w:val="single" w:sz="4" w:space="0" w:color="auto"/>
              <w:right w:val="single" w:sz="4" w:space="0" w:color="auto"/>
            </w:tcBorders>
          </w:tcPr>
          <w:p w14:paraId="7787303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7B32BB5" w14:textId="77777777" w:rsidTr="00704767">
        <w:trPr>
          <w:trHeight w:val="335"/>
        </w:trPr>
        <w:tc>
          <w:tcPr>
            <w:tcW w:w="3770" w:type="pct"/>
            <w:gridSpan w:val="4"/>
            <w:tcBorders>
              <w:top w:val="single" w:sz="4" w:space="0" w:color="auto"/>
              <w:left w:val="single" w:sz="4" w:space="0" w:color="auto"/>
              <w:right w:val="single" w:sz="4" w:space="0" w:color="auto"/>
            </w:tcBorders>
          </w:tcPr>
          <w:p w14:paraId="7664C06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w:t>
            </w:r>
            <w:proofErr w:type="gramStart"/>
            <w:r w:rsidRPr="002E576A">
              <w:rPr>
                <w:rFonts w:ascii="Times New Roman" w:eastAsia="Times New Roman" w:hAnsi="Times New Roman"/>
                <w:sz w:val="28"/>
                <w:szCs w:val="28"/>
                <w:lang w:eastAsia="ru-RU"/>
              </w:rPr>
              <w:t>4.Способы</w:t>
            </w:r>
            <w:proofErr w:type="gramEnd"/>
            <w:r w:rsidRPr="002E576A">
              <w:rPr>
                <w:rFonts w:ascii="Times New Roman" w:eastAsia="Times New Roman" w:hAnsi="Times New Roman"/>
                <w:sz w:val="28"/>
                <w:szCs w:val="28"/>
                <w:lang w:eastAsia="ru-RU"/>
              </w:rPr>
              <w:t xml:space="preserve"> решения социальной проблемы</w:t>
            </w:r>
          </w:p>
        </w:tc>
        <w:tc>
          <w:tcPr>
            <w:tcW w:w="1230" w:type="pct"/>
            <w:gridSpan w:val="2"/>
            <w:tcBorders>
              <w:top w:val="single" w:sz="4" w:space="0" w:color="auto"/>
              <w:left w:val="single" w:sz="4" w:space="0" w:color="auto"/>
              <w:right w:val="single" w:sz="4" w:space="0" w:color="auto"/>
            </w:tcBorders>
          </w:tcPr>
          <w:p w14:paraId="123649A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9B6B5F3" w14:textId="77777777" w:rsidTr="00704767">
        <w:trPr>
          <w:trHeight w:val="335"/>
        </w:trPr>
        <w:tc>
          <w:tcPr>
            <w:tcW w:w="3770" w:type="pct"/>
            <w:gridSpan w:val="4"/>
            <w:tcBorders>
              <w:top w:val="single" w:sz="4" w:space="0" w:color="auto"/>
              <w:left w:val="single" w:sz="4" w:space="0" w:color="auto"/>
              <w:right w:val="single" w:sz="4" w:space="0" w:color="auto"/>
            </w:tcBorders>
          </w:tcPr>
          <w:p w14:paraId="3FA09B8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w:t>
            </w:r>
            <w:proofErr w:type="gramStart"/>
            <w:r w:rsidRPr="002E576A">
              <w:rPr>
                <w:rFonts w:ascii="Times New Roman" w:eastAsia="Times New Roman" w:hAnsi="Times New Roman"/>
                <w:sz w:val="28"/>
                <w:szCs w:val="28"/>
                <w:lang w:eastAsia="ru-RU"/>
              </w:rPr>
              <w:t>5.Продукция</w:t>
            </w:r>
            <w:proofErr w:type="gramEnd"/>
            <w:r w:rsidRPr="002E576A">
              <w:rPr>
                <w:rFonts w:ascii="Times New Roman" w:eastAsia="Times New Roman" w:hAnsi="Times New Roman"/>
                <w:sz w:val="28"/>
                <w:szCs w:val="28"/>
                <w:lang w:eastAsia="ru-RU"/>
              </w:rPr>
              <w:t xml:space="preserve"> (товары, работы, услуги), предлагаемая потребителю (целевой аудитории)</w:t>
            </w:r>
          </w:p>
        </w:tc>
        <w:tc>
          <w:tcPr>
            <w:tcW w:w="1230" w:type="pct"/>
            <w:gridSpan w:val="2"/>
            <w:tcBorders>
              <w:top w:val="single" w:sz="4" w:space="0" w:color="auto"/>
              <w:left w:val="single" w:sz="4" w:space="0" w:color="auto"/>
              <w:right w:val="single" w:sz="4" w:space="0" w:color="auto"/>
            </w:tcBorders>
          </w:tcPr>
          <w:p w14:paraId="0F7AEBD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BFFEB06" w14:textId="77777777" w:rsidTr="00704767">
        <w:trPr>
          <w:trHeight w:val="335"/>
        </w:trPr>
        <w:tc>
          <w:tcPr>
            <w:tcW w:w="3770" w:type="pct"/>
            <w:gridSpan w:val="4"/>
            <w:tcBorders>
              <w:top w:val="single" w:sz="4" w:space="0" w:color="auto"/>
              <w:left w:val="single" w:sz="4" w:space="0" w:color="auto"/>
              <w:right w:val="single" w:sz="4" w:space="0" w:color="auto"/>
            </w:tcBorders>
          </w:tcPr>
          <w:p w14:paraId="716F2E7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3.6. Продвижение проекта (реклама, стимулирование продаж). Каналы сбыта</w:t>
            </w:r>
          </w:p>
        </w:tc>
        <w:tc>
          <w:tcPr>
            <w:tcW w:w="1230" w:type="pct"/>
            <w:gridSpan w:val="2"/>
            <w:tcBorders>
              <w:top w:val="single" w:sz="4" w:space="0" w:color="auto"/>
              <w:left w:val="single" w:sz="4" w:space="0" w:color="auto"/>
              <w:right w:val="single" w:sz="4" w:space="0" w:color="auto"/>
            </w:tcBorders>
          </w:tcPr>
          <w:p w14:paraId="5156DA4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7B725C8" w14:textId="77777777" w:rsidTr="00704767">
        <w:trPr>
          <w:trHeight w:val="335"/>
        </w:trPr>
        <w:tc>
          <w:tcPr>
            <w:tcW w:w="3770" w:type="pct"/>
            <w:gridSpan w:val="4"/>
            <w:tcBorders>
              <w:top w:val="single" w:sz="4" w:space="0" w:color="auto"/>
              <w:left w:val="single" w:sz="4" w:space="0" w:color="auto"/>
              <w:right w:val="single" w:sz="4" w:space="0" w:color="auto"/>
            </w:tcBorders>
          </w:tcPr>
          <w:p w14:paraId="73E7FED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w:t>
            </w:r>
            <w:proofErr w:type="gramStart"/>
            <w:r w:rsidRPr="002E576A">
              <w:rPr>
                <w:rFonts w:ascii="Times New Roman" w:eastAsia="Times New Roman" w:hAnsi="Times New Roman"/>
                <w:sz w:val="28"/>
                <w:szCs w:val="28"/>
                <w:lang w:eastAsia="ru-RU"/>
              </w:rPr>
              <w:t>7.География</w:t>
            </w:r>
            <w:proofErr w:type="gramEnd"/>
            <w:r w:rsidRPr="002E576A">
              <w:rPr>
                <w:rFonts w:ascii="Times New Roman" w:eastAsia="Times New Roman" w:hAnsi="Times New Roman"/>
                <w:sz w:val="28"/>
                <w:szCs w:val="28"/>
                <w:lang w:eastAsia="ru-RU"/>
              </w:rPr>
              <w:t xml:space="preserve"> сбыта</w:t>
            </w:r>
          </w:p>
        </w:tc>
        <w:tc>
          <w:tcPr>
            <w:tcW w:w="1230" w:type="pct"/>
            <w:gridSpan w:val="2"/>
            <w:tcBorders>
              <w:top w:val="single" w:sz="4" w:space="0" w:color="auto"/>
              <w:left w:val="single" w:sz="4" w:space="0" w:color="auto"/>
              <w:right w:val="single" w:sz="4" w:space="0" w:color="auto"/>
            </w:tcBorders>
          </w:tcPr>
          <w:p w14:paraId="2629ABF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C5C89FA" w14:textId="77777777" w:rsidTr="00704767">
        <w:trPr>
          <w:trHeight w:val="144"/>
        </w:trPr>
        <w:tc>
          <w:tcPr>
            <w:tcW w:w="3770" w:type="pct"/>
            <w:gridSpan w:val="4"/>
            <w:tcBorders>
              <w:top w:val="single" w:sz="4" w:space="0" w:color="auto"/>
              <w:left w:val="single" w:sz="4" w:space="0" w:color="auto"/>
              <w:bottom w:val="single" w:sz="4" w:space="0" w:color="auto"/>
              <w:right w:val="single" w:sz="4" w:space="0" w:color="auto"/>
            </w:tcBorders>
          </w:tcPr>
          <w:p w14:paraId="3831379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4. Общая сумма расходов на реализацию проекта/бюджет проекта, руб.</w:t>
            </w:r>
          </w:p>
        </w:tc>
        <w:tc>
          <w:tcPr>
            <w:tcW w:w="1230" w:type="pct"/>
            <w:gridSpan w:val="2"/>
            <w:tcBorders>
              <w:top w:val="single" w:sz="4" w:space="0" w:color="auto"/>
              <w:left w:val="single" w:sz="4" w:space="0" w:color="auto"/>
              <w:bottom w:val="single" w:sz="4" w:space="0" w:color="auto"/>
              <w:right w:val="single" w:sz="4" w:space="0" w:color="auto"/>
            </w:tcBorders>
          </w:tcPr>
          <w:p w14:paraId="532E255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8572775" w14:textId="77777777" w:rsidTr="00704767">
        <w:trPr>
          <w:trHeight w:val="263"/>
        </w:trPr>
        <w:tc>
          <w:tcPr>
            <w:tcW w:w="3770" w:type="pct"/>
            <w:gridSpan w:val="4"/>
            <w:tcBorders>
              <w:top w:val="single" w:sz="4" w:space="0" w:color="auto"/>
              <w:left w:val="single" w:sz="4" w:space="0" w:color="auto"/>
              <w:bottom w:val="single" w:sz="4" w:space="0" w:color="auto"/>
              <w:right w:val="single" w:sz="4" w:space="0" w:color="auto"/>
            </w:tcBorders>
          </w:tcPr>
          <w:p w14:paraId="7525F4D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5. Сумма гранта (не менее 100 тыс. руб., но не более 500 тыс. руб.)</w:t>
            </w:r>
            <w:r w:rsidRPr="002E576A">
              <w:rPr>
                <w:rFonts w:ascii="Times New Roman" w:eastAsia="Times New Roman" w:hAnsi="Times New Roman"/>
                <w:sz w:val="28"/>
                <w:szCs w:val="28"/>
                <w:vertAlign w:val="superscript"/>
                <w:lang w:eastAsia="ru-RU"/>
              </w:rPr>
              <w:footnoteReference w:id="1"/>
            </w:r>
            <w:r w:rsidRPr="002E576A">
              <w:rPr>
                <w:rFonts w:ascii="Times New Roman" w:eastAsia="Times New Roman" w:hAnsi="Times New Roman"/>
                <w:sz w:val="28"/>
                <w:szCs w:val="28"/>
                <w:lang w:eastAsia="ru-RU"/>
              </w:rPr>
              <w:t xml:space="preserve">, руб.  </w:t>
            </w:r>
          </w:p>
        </w:tc>
        <w:tc>
          <w:tcPr>
            <w:tcW w:w="1230" w:type="pct"/>
            <w:gridSpan w:val="2"/>
            <w:tcBorders>
              <w:top w:val="single" w:sz="4" w:space="0" w:color="auto"/>
              <w:left w:val="single" w:sz="4" w:space="0" w:color="auto"/>
              <w:bottom w:val="single" w:sz="4" w:space="0" w:color="auto"/>
              <w:right w:val="single" w:sz="4" w:space="0" w:color="auto"/>
            </w:tcBorders>
          </w:tcPr>
          <w:p w14:paraId="4C2EBEB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C6DA572" w14:textId="77777777" w:rsidTr="00704767">
        <w:trPr>
          <w:trHeight w:val="263"/>
        </w:trPr>
        <w:tc>
          <w:tcPr>
            <w:tcW w:w="3770" w:type="pct"/>
            <w:gridSpan w:val="4"/>
            <w:tcBorders>
              <w:top w:val="single" w:sz="4" w:space="0" w:color="auto"/>
              <w:left w:val="single" w:sz="4" w:space="0" w:color="auto"/>
              <w:bottom w:val="single" w:sz="4" w:space="0" w:color="auto"/>
              <w:right w:val="single" w:sz="4" w:space="0" w:color="auto"/>
            </w:tcBorders>
          </w:tcPr>
          <w:p w14:paraId="0291771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6. Сумма </w:t>
            </w:r>
            <w:proofErr w:type="gramStart"/>
            <w:r w:rsidRPr="002E576A">
              <w:rPr>
                <w:rFonts w:ascii="Times New Roman" w:eastAsia="Times New Roman" w:hAnsi="Times New Roman"/>
                <w:sz w:val="28"/>
                <w:szCs w:val="28"/>
                <w:lang w:eastAsia="ru-RU"/>
              </w:rPr>
              <w:t>софинансирования  (</w:t>
            </w:r>
            <w:proofErr w:type="gramEnd"/>
            <w:r w:rsidRPr="002E576A">
              <w:rPr>
                <w:rFonts w:ascii="Times New Roman" w:eastAsia="Times New Roman" w:hAnsi="Times New Roman"/>
                <w:sz w:val="28"/>
                <w:szCs w:val="28"/>
                <w:lang w:eastAsia="ru-RU"/>
              </w:rPr>
              <w:t>не менее  25 % от размера расходов, предусмотренных на реализацию проекта), руб.</w:t>
            </w:r>
          </w:p>
        </w:tc>
        <w:tc>
          <w:tcPr>
            <w:tcW w:w="1230" w:type="pct"/>
            <w:gridSpan w:val="2"/>
            <w:tcBorders>
              <w:top w:val="single" w:sz="4" w:space="0" w:color="auto"/>
              <w:left w:val="single" w:sz="4" w:space="0" w:color="auto"/>
              <w:bottom w:val="single" w:sz="4" w:space="0" w:color="auto"/>
              <w:right w:val="single" w:sz="4" w:space="0" w:color="auto"/>
            </w:tcBorders>
          </w:tcPr>
          <w:p w14:paraId="2192810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B85CCB2" w14:textId="77777777" w:rsidTr="00704767">
        <w:trPr>
          <w:trHeight w:val="263"/>
        </w:trPr>
        <w:tc>
          <w:tcPr>
            <w:tcW w:w="3770" w:type="pct"/>
            <w:gridSpan w:val="4"/>
            <w:tcBorders>
              <w:top w:val="single" w:sz="4" w:space="0" w:color="auto"/>
              <w:left w:val="single" w:sz="4" w:space="0" w:color="auto"/>
              <w:bottom w:val="single" w:sz="4" w:space="0" w:color="auto"/>
              <w:right w:val="single" w:sz="4" w:space="0" w:color="auto"/>
            </w:tcBorders>
          </w:tcPr>
          <w:p w14:paraId="6570C91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7. Источники средств для софинансирования</w:t>
            </w:r>
          </w:p>
        </w:tc>
        <w:tc>
          <w:tcPr>
            <w:tcW w:w="1230" w:type="pct"/>
            <w:gridSpan w:val="2"/>
            <w:tcBorders>
              <w:top w:val="single" w:sz="4" w:space="0" w:color="auto"/>
              <w:left w:val="single" w:sz="4" w:space="0" w:color="auto"/>
              <w:bottom w:val="single" w:sz="4" w:space="0" w:color="auto"/>
              <w:right w:val="single" w:sz="4" w:space="0" w:color="auto"/>
            </w:tcBorders>
          </w:tcPr>
          <w:p w14:paraId="32DFB73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54A8B17" w14:textId="77777777" w:rsidTr="00704767">
        <w:trPr>
          <w:trHeight w:val="263"/>
        </w:trPr>
        <w:tc>
          <w:tcPr>
            <w:tcW w:w="3770" w:type="pct"/>
            <w:gridSpan w:val="4"/>
            <w:tcBorders>
              <w:top w:val="single" w:sz="4" w:space="0" w:color="auto"/>
              <w:left w:val="single" w:sz="4" w:space="0" w:color="auto"/>
              <w:bottom w:val="single" w:sz="4" w:space="0" w:color="auto"/>
              <w:right w:val="single" w:sz="4" w:space="0" w:color="auto"/>
            </w:tcBorders>
          </w:tcPr>
          <w:p w14:paraId="670A963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7.1. Собственные средства, руб.</w:t>
            </w:r>
          </w:p>
        </w:tc>
        <w:tc>
          <w:tcPr>
            <w:tcW w:w="1230" w:type="pct"/>
            <w:gridSpan w:val="2"/>
            <w:tcBorders>
              <w:top w:val="single" w:sz="4" w:space="0" w:color="auto"/>
              <w:left w:val="single" w:sz="4" w:space="0" w:color="auto"/>
              <w:bottom w:val="single" w:sz="4" w:space="0" w:color="auto"/>
              <w:right w:val="single" w:sz="4" w:space="0" w:color="auto"/>
            </w:tcBorders>
          </w:tcPr>
          <w:p w14:paraId="1C3195B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F9F9DAA" w14:textId="77777777" w:rsidTr="00704767">
        <w:trPr>
          <w:trHeight w:val="263"/>
        </w:trPr>
        <w:tc>
          <w:tcPr>
            <w:tcW w:w="3770" w:type="pct"/>
            <w:gridSpan w:val="4"/>
            <w:tcBorders>
              <w:top w:val="single" w:sz="4" w:space="0" w:color="auto"/>
              <w:left w:val="single" w:sz="4" w:space="0" w:color="auto"/>
              <w:bottom w:val="single" w:sz="4" w:space="0" w:color="auto"/>
              <w:right w:val="single" w:sz="4" w:space="0" w:color="auto"/>
            </w:tcBorders>
          </w:tcPr>
          <w:p w14:paraId="07C6CED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7.2. Заемные средства, руб.</w:t>
            </w:r>
          </w:p>
          <w:p w14:paraId="70FAE87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Условия использования (срок, ставка)</w:t>
            </w:r>
          </w:p>
        </w:tc>
        <w:tc>
          <w:tcPr>
            <w:tcW w:w="1230" w:type="pct"/>
            <w:gridSpan w:val="2"/>
            <w:tcBorders>
              <w:top w:val="single" w:sz="4" w:space="0" w:color="auto"/>
              <w:left w:val="single" w:sz="4" w:space="0" w:color="auto"/>
              <w:bottom w:val="single" w:sz="4" w:space="0" w:color="auto"/>
              <w:right w:val="single" w:sz="4" w:space="0" w:color="auto"/>
            </w:tcBorders>
          </w:tcPr>
          <w:p w14:paraId="64B645C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1E0E819" w14:textId="77777777" w:rsidTr="00704767">
        <w:trPr>
          <w:trHeight w:val="263"/>
        </w:trPr>
        <w:tc>
          <w:tcPr>
            <w:tcW w:w="3770" w:type="pct"/>
            <w:gridSpan w:val="4"/>
            <w:tcBorders>
              <w:top w:val="single" w:sz="4" w:space="0" w:color="auto"/>
              <w:left w:val="single" w:sz="4" w:space="0" w:color="auto"/>
              <w:bottom w:val="single" w:sz="4" w:space="0" w:color="auto"/>
              <w:right w:val="single" w:sz="4" w:space="0" w:color="auto"/>
            </w:tcBorders>
          </w:tcPr>
          <w:p w14:paraId="6970495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7.3. Иные источники (указать), руб.</w:t>
            </w:r>
          </w:p>
        </w:tc>
        <w:tc>
          <w:tcPr>
            <w:tcW w:w="1230" w:type="pct"/>
            <w:gridSpan w:val="2"/>
            <w:tcBorders>
              <w:top w:val="single" w:sz="4" w:space="0" w:color="auto"/>
              <w:left w:val="single" w:sz="4" w:space="0" w:color="auto"/>
              <w:bottom w:val="single" w:sz="4" w:space="0" w:color="auto"/>
              <w:right w:val="single" w:sz="4" w:space="0" w:color="auto"/>
            </w:tcBorders>
          </w:tcPr>
          <w:p w14:paraId="13BA6C7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8B9BF91" w14:textId="77777777" w:rsidTr="00704767">
        <w:trPr>
          <w:trHeight w:val="263"/>
        </w:trPr>
        <w:tc>
          <w:tcPr>
            <w:tcW w:w="3770" w:type="pct"/>
            <w:gridSpan w:val="4"/>
            <w:tcBorders>
              <w:top w:val="single" w:sz="4" w:space="0" w:color="auto"/>
              <w:left w:val="single" w:sz="4" w:space="0" w:color="auto"/>
              <w:bottom w:val="single" w:sz="4" w:space="0" w:color="auto"/>
              <w:right w:val="single" w:sz="4" w:space="0" w:color="auto"/>
            </w:tcBorders>
          </w:tcPr>
          <w:p w14:paraId="5C350E7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8.  Бюджетная эффективность (</w:t>
            </w:r>
            <w:proofErr w:type="gramStart"/>
            <w:r w:rsidRPr="002E576A">
              <w:rPr>
                <w:rFonts w:ascii="Times New Roman" w:eastAsia="Times New Roman" w:hAnsi="Times New Roman"/>
                <w:sz w:val="28"/>
                <w:szCs w:val="28"/>
                <w:lang w:eastAsia="ru-RU"/>
              </w:rPr>
              <w:t xml:space="preserve">прогноз)   </w:t>
            </w:r>
            <w:proofErr w:type="gramEnd"/>
            <w:r w:rsidRPr="002E576A">
              <w:rPr>
                <w:rFonts w:ascii="Times New Roman" w:eastAsia="Times New Roman" w:hAnsi="Times New Roman"/>
                <w:sz w:val="28"/>
                <w:szCs w:val="28"/>
                <w:lang w:eastAsia="ru-RU"/>
              </w:rPr>
              <w:t xml:space="preserve">                                               (= п 8.1./п 5.)                                       (ед.)                         </w:t>
            </w:r>
          </w:p>
        </w:tc>
        <w:tc>
          <w:tcPr>
            <w:tcW w:w="1230" w:type="pct"/>
            <w:gridSpan w:val="2"/>
            <w:tcBorders>
              <w:top w:val="single" w:sz="4" w:space="0" w:color="auto"/>
              <w:left w:val="single" w:sz="4" w:space="0" w:color="auto"/>
              <w:bottom w:val="single" w:sz="4" w:space="0" w:color="auto"/>
              <w:right w:val="single" w:sz="4" w:space="0" w:color="auto"/>
            </w:tcBorders>
          </w:tcPr>
          <w:p w14:paraId="7A7940D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1F211C2" w14:textId="77777777" w:rsidTr="00704767">
        <w:trPr>
          <w:trHeight w:val="263"/>
        </w:trPr>
        <w:tc>
          <w:tcPr>
            <w:tcW w:w="3770" w:type="pct"/>
            <w:gridSpan w:val="4"/>
            <w:tcBorders>
              <w:top w:val="single" w:sz="4" w:space="0" w:color="auto"/>
              <w:left w:val="single" w:sz="4" w:space="0" w:color="auto"/>
              <w:bottom w:val="single" w:sz="4" w:space="0" w:color="auto"/>
              <w:right w:val="single" w:sz="4" w:space="0" w:color="auto"/>
            </w:tcBorders>
          </w:tcPr>
          <w:p w14:paraId="28F6E58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8.1. Сумма налоговых и иных обязательных платежей в бюджет и внебюджетные фонды в течение 3 лет с момента получения гранта на реализацию Проекта (</w:t>
            </w:r>
            <w:proofErr w:type="gramStart"/>
            <w:r w:rsidRPr="002E576A">
              <w:rPr>
                <w:rFonts w:ascii="Times New Roman" w:eastAsia="Times New Roman" w:hAnsi="Times New Roman"/>
                <w:sz w:val="28"/>
                <w:szCs w:val="28"/>
                <w:lang w:eastAsia="ru-RU"/>
              </w:rPr>
              <w:t xml:space="preserve">прогноз)   </w:t>
            </w:r>
            <w:proofErr w:type="gramEnd"/>
            <w:r w:rsidRPr="002E576A">
              <w:rPr>
                <w:rFonts w:ascii="Times New Roman" w:eastAsia="Times New Roman" w:hAnsi="Times New Roman"/>
                <w:sz w:val="28"/>
                <w:szCs w:val="28"/>
                <w:lang w:eastAsia="ru-RU"/>
              </w:rPr>
              <w:t xml:space="preserve">    (руб.)                                                                      </w:t>
            </w:r>
          </w:p>
        </w:tc>
        <w:tc>
          <w:tcPr>
            <w:tcW w:w="1230" w:type="pct"/>
            <w:gridSpan w:val="2"/>
            <w:tcBorders>
              <w:top w:val="single" w:sz="4" w:space="0" w:color="auto"/>
              <w:left w:val="single" w:sz="4" w:space="0" w:color="auto"/>
              <w:bottom w:val="single" w:sz="4" w:space="0" w:color="auto"/>
              <w:right w:val="single" w:sz="4" w:space="0" w:color="auto"/>
            </w:tcBorders>
          </w:tcPr>
          <w:p w14:paraId="22D073A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79D50AA" w14:textId="77777777" w:rsidTr="00704767">
        <w:trPr>
          <w:trHeight w:val="1313"/>
        </w:trPr>
        <w:tc>
          <w:tcPr>
            <w:tcW w:w="5000" w:type="pct"/>
            <w:gridSpan w:val="6"/>
            <w:tcBorders>
              <w:top w:val="single" w:sz="4" w:space="0" w:color="auto"/>
              <w:left w:val="single" w:sz="4" w:space="0" w:color="auto"/>
              <w:right w:val="single" w:sz="4" w:space="0" w:color="auto"/>
            </w:tcBorders>
          </w:tcPr>
          <w:p w14:paraId="2EA0008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 План расходов.</w:t>
            </w:r>
          </w:p>
          <w:p w14:paraId="4B4094E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Расходы, связанные с реализацией проекта </w:t>
            </w:r>
            <w:r w:rsidRPr="002E576A">
              <w:rPr>
                <w:rFonts w:ascii="Times New Roman" w:eastAsia="Times New Roman" w:hAnsi="Times New Roman"/>
                <w:sz w:val="28"/>
                <w:szCs w:val="28"/>
                <w:lang w:eastAsia="ar-SA"/>
              </w:rPr>
              <w:t>социального предприятия или молодого предпринимателя</w:t>
            </w:r>
            <w:r w:rsidRPr="002E576A">
              <w:rPr>
                <w:rFonts w:ascii="Times New Roman" w:eastAsia="Times New Roman" w:hAnsi="Times New Roman"/>
                <w:sz w:val="28"/>
                <w:szCs w:val="28"/>
                <w:lang w:eastAsia="ru-RU"/>
              </w:rPr>
              <w:t xml:space="preserve"> (необходимо проставить суммы в соответствующих ячейках):</w:t>
            </w:r>
          </w:p>
        </w:tc>
      </w:tr>
      <w:tr w:rsidR="002E576A" w:rsidRPr="002E576A" w14:paraId="29208A60" w14:textId="77777777" w:rsidTr="00704767">
        <w:tblPrEx>
          <w:tblCellMar>
            <w:left w:w="28" w:type="dxa"/>
            <w:right w:w="28" w:type="dxa"/>
          </w:tblCellMar>
        </w:tblPrEx>
        <w:trPr>
          <w:trHeight w:val="255"/>
          <w:tblHeader/>
        </w:trPr>
        <w:tc>
          <w:tcPr>
            <w:tcW w:w="1909" w:type="pct"/>
            <w:vMerge w:val="restart"/>
            <w:shd w:val="clear" w:color="auto" w:fill="auto"/>
            <w:noWrap/>
            <w:vAlign w:val="center"/>
            <w:hideMark/>
          </w:tcPr>
          <w:p w14:paraId="392C4F11"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Направления расходования средств</w:t>
            </w:r>
          </w:p>
        </w:tc>
        <w:tc>
          <w:tcPr>
            <w:tcW w:w="814" w:type="pct"/>
            <w:vMerge w:val="restart"/>
            <w:shd w:val="clear" w:color="auto" w:fill="auto"/>
            <w:noWrap/>
            <w:vAlign w:val="center"/>
            <w:hideMark/>
          </w:tcPr>
          <w:p w14:paraId="73E219B0"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Сумма расходов, руб.</w:t>
            </w:r>
          </w:p>
        </w:tc>
        <w:tc>
          <w:tcPr>
            <w:tcW w:w="1481" w:type="pct"/>
            <w:gridSpan w:val="3"/>
            <w:shd w:val="clear" w:color="auto" w:fill="auto"/>
            <w:noWrap/>
            <w:vAlign w:val="center"/>
            <w:hideMark/>
          </w:tcPr>
          <w:p w14:paraId="44005EF6"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Источники финансирования, руб.</w:t>
            </w:r>
          </w:p>
        </w:tc>
        <w:tc>
          <w:tcPr>
            <w:tcW w:w="796" w:type="pct"/>
            <w:vMerge w:val="restart"/>
            <w:vAlign w:val="center"/>
          </w:tcPr>
          <w:p w14:paraId="5D47DE1B"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proofErr w:type="spellStart"/>
            <w:r w:rsidRPr="002E576A">
              <w:rPr>
                <w:rFonts w:ascii="Times New Roman" w:eastAsia="Times New Roman" w:hAnsi="Times New Roman"/>
                <w:sz w:val="28"/>
                <w:szCs w:val="28"/>
                <w:lang w:eastAsia="ru-RU"/>
              </w:rPr>
              <w:t>Расши-фровка</w:t>
            </w:r>
            <w:proofErr w:type="spellEnd"/>
            <w:r w:rsidRPr="002E576A">
              <w:rPr>
                <w:rFonts w:ascii="Times New Roman" w:eastAsia="Times New Roman" w:hAnsi="Times New Roman"/>
                <w:sz w:val="28"/>
                <w:szCs w:val="28"/>
                <w:lang w:eastAsia="ru-RU"/>
              </w:rPr>
              <w:t xml:space="preserve"> расходов</w:t>
            </w:r>
          </w:p>
        </w:tc>
      </w:tr>
      <w:tr w:rsidR="002E576A" w:rsidRPr="002E576A" w14:paraId="4A54C8D5" w14:textId="77777777" w:rsidTr="00704767">
        <w:tblPrEx>
          <w:tblCellMar>
            <w:left w:w="28" w:type="dxa"/>
            <w:right w:w="28" w:type="dxa"/>
          </w:tblCellMar>
        </w:tblPrEx>
        <w:trPr>
          <w:trHeight w:val="255"/>
          <w:tblHeader/>
        </w:trPr>
        <w:tc>
          <w:tcPr>
            <w:tcW w:w="1909" w:type="pct"/>
            <w:vMerge/>
            <w:shd w:val="clear" w:color="auto" w:fill="auto"/>
            <w:noWrap/>
            <w:vAlign w:val="center"/>
          </w:tcPr>
          <w:p w14:paraId="6069532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14" w:type="pct"/>
            <w:vMerge/>
            <w:shd w:val="clear" w:color="auto" w:fill="auto"/>
            <w:noWrap/>
            <w:vAlign w:val="center"/>
          </w:tcPr>
          <w:p w14:paraId="43A8B81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center"/>
          </w:tcPr>
          <w:p w14:paraId="3AAA5265"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Грант</w:t>
            </w:r>
          </w:p>
        </w:tc>
        <w:tc>
          <w:tcPr>
            <w:tcW w:w="889" w:type="pct"/>
            <w:gridSpan w:val="2"/>
            <w:shd w:val="clear" w:color="auto" w:fill="auto"/>
            <w:noWrap/>
            <w:vAlign w:val="center"/>
          </w:tcPr>
          <w:p w14:paraId="3327CDF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roofErr w:type="spellStart"/>
            <w:r w:rsidRPr="002E576A">
              <w:rPr>
                <w:rFonts w:ascii="Times New Roman" w:eastAsia="Times New Roman" w:hAnsi="Times New Roman"/>
                <w:sz w:val="28"/>
                <w:szCs w:val="28"/>
                <w:lang w:eastAsia="ru-RU"/>
              </w:rPr>
              <w:t>Софинан-сирование</w:t>
            </w:r>
            <w:proofErr w:type="spellEnd"/>
            <w:r w:rsidRPr="002E576A">
              <w:rPr>
                <w:rFonts w:ascii="Times New Roman" w:eastAsia="Times New Roman" w:hAnsi="Times New Roman"/>
                <w:sz w:val="28"/>
                <w:szCs w:val="28"/>
                <w:lang w:eastAsia="ru-RU"/>
              </w:rPr>
              <w:t xml:space="preserve"> (не менее 25 % расходов)</w:t>
            </w:r>
          </w:p>
        </w:tc>
        <w:tc>
          <w:tcPr>
            <w:tcW w:w="796" w:type="pct"/>
            <w:vMerge/>
          </w:tcPr>
          <w:p w14:paraId="1914B44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2C63DF2" w14:textId="77777777" w:rsidTr="00704767">
        <w:tblPrEx>
          <w:tblCellMar>
            <w:left w:w="28" w:type="dxa"/>
            <w:right w:w="28" w:type="dxa"/>
          </w:tblCellMar>
        </w:tblPrEx>
        <w:trPr>
          <w:trHeight w:val="255"/>
        </w:trPr>
        <w:tc>
          <w:tcPr>
            <w:tcW w:w="1909" w:type="pct"/>
            <w:shd w:val="clear" w:color="auto" w:fill="auto"/>
            <w:noWrap/>
            <w:vAlign w:val="center"/>
          </w:tcPr>
          <w:p w14:paraId="31A9605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  Аренда нежилого помещения для реализации проекта;</w:t>
            </w:r>
          </w:p>
        </w:tc>
        <w:tc>
          <w:tcPr>
            <w:tcW w:w="814" w:type="pct"/>
            <w:shd w:val="clear" w:color="auto" w:fill="auto"/>
            <w:noWrap/>
            <w:vAlign w:val="bottom"/>
          </w:tcPr>
          <w:p w14:paraId="49E1654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tcPr>
          <w:p w14:paraId="66F680A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tcPr>
          <w:p w14:paraId="19B23AD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65874DF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557619F" w14:textId="77777777" w:rsidTr="00704767">
        <w:tblPrEx>
          <w:tblCellMar>
            <w:left w:w="28" w:type="dxa"/>
            <w:right w:w="28" w:type="dxa"/>
          </w:tblCellMar>
        </w:tblPrEx>
        <w:trPr>
          <w:trHeight w:val="765"/>
        </w:trPr>
        <w:tc>
          <w:tcPr>
            <w:tcW w:w="1909" w:type="pct"/>
            <w:shd w:val="clear" w:color="auto" w:fill="auto"/>
            <w:noWrap/>
            <w:vAlign w:val="center"/>
            <w:hideMark/>
          </w:tcPr>
          <w:p w14:paraId="5A43182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9.2.  Ремонт нежилого помещения, включая приобретение строительных материалов, оборудования, необходимого для ремонта помещения, используемого для </w:t>
            </w:r>
            <w:r w:rsidRPr="002E576A">
              <w:rPr>
                <w:rFonts w:ascii="Times New Roman" w:eastAsia="Times New Roman" w:hAnsi="Times New Roman"/>
                <w:sz w:val="28"/>
                <w:szCs w:val="28"/>
                <w:lang w:eastAsia="ru-RU"/>
              </w:rPr>
              <w:lastRenderedPageBreak/>
              <w:t>реализации проекта;</w:t>
            </w:r>
          </w:p>
        </w:tc>
        <w:tc>
          <w:tcPr>
            <w:tcW w:w="814" w:type="pct"/>
            <w:shd w:val="clear" w:color="auto" w:fill="auto"/>
            <w:noWrap/>
            <w:vAlign w:val="bottom"/>
            <w:hideMark/>
          </w:tcPr>
          <w:p w14:paraId="5B023C3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7FCD4F6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026C874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188D71E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031A6D0" w14:textId="77777777" w:rsidTr="00704767">
        <w:tblPrEx>
          <w:tblCellMar>
            <w:left w:w="28" w:type="dxa"/>
            <w:right w:w="28" w:type="dxa"/>
          </w:tblCellMar>
        </w:tblPrEx>
        <w:trPr>
          <w:trHeight w:val="510"/>
        </w:trPr>
        <w:tc>
          <w:tcPr>
            <w:tcW w:w="1909" w:type="pct"/>
            <w:shd w:val="clear" w:color="auto" w:fill="auto"/>
            <w:noWrap/>
            <w:vAlign w:val="center"/>
            <w:hideMark/>
          </w:tcPr>
          <w:p w14:paraId="0448CBC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9.3. Аренда и (или) приобретение оргтехники, оборудования (в том числе инвентаря, мебели), используемого для реализации проекта;</w:t>
            </w:r>
          </w:p>
        </w:tc>
        <w:tc>
          <w:tcPr>
            <w:tcW w:w="814" w:type="pct"/>
            <w:shd w:val="clear" w:color="auto" w:fill="auto"/>
            <w:noWrap/>
            <w:vAlign w:val="bottom"/>
            <w:hideMark/>
          </w:tcPr>
          <w:p w14:paraId="77BF7CC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082270B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2C4B5D6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624BC78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CDA07CF" w14:textId="77777777" w:rsidTr="00704767">
        <w:tblPrEx>
          <w:tblCellMar>
            <w:left w:w="28" w:type="dxa"/>
            <w:right w:w="28" w:type="dxa"/>
          </w:tblCellMar>
        </w:tblPrEx>
        <w:trPr>
          <w:trHeight w:val="255"/>
        </w:trPr>
        <w:tc>
          <w:tcPr>
            <w:tcW w:w="1909" w:type="pct"/>
            <w:shd w:val="clear" w:color="auto" w:fill="auto"/>
            <w:noWrap/>
            <w:vAlign w:val="center"/>
            <w:hideMark/>
          </w:tcPr>
          <w:p w14:paraId="5BD9323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9.4. Выплата по передаче прав на франшизу (паушальный платеж);</w:t>
            </w:r>
          </w:p>
        </w:tc>
        <w:tc>
          <w:tcPr>
            <w:tcW w:w="814" w:type="pct"/>
            <w:shd w:val="clear" w:color="auto" w:fill="auto"/>
            <w:noWrap/>
            <w:vAlign w:val="bottom"/>
            <w:hideMark/>
          </w:tcPr>
          <w:p w14:paraId="3668016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4F09D62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476A8AC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5D5B265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6119EB0" w14:textId="77777777" w:rsidTr="00704767">
        <w:tblPrEx>
          <w:tblCellMar>
            <w:left w:w="28" w:type="dxa"/>
            <w:right w:w="28" w:type="dxa"/>
          </w:tblCellMar>
        </w:tblPrEx>
        <w:trPr>
          <w:trHeight w:val="765"/>
        </w:trPr>
        <w:tc>
          <w:tcPr>
            <w:tcW w:w="1909" w:type="pct"/>
            <w:shd w:val="clear" w:color="auto" w:fill="auto"/>
            <w:noWrap/>
            <w:vAlign w:val="center"/>
            <w:hideMark/>
          </w:tcPr>
          <w:p w14:paraId="236A58E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814" w:type="pct"/>
            <w:shd w:val="clear" w:color="auto" w:fill="auto"/>
            <w:noWrap/>
            <w:vAlign w:val="bottom"/>
            <w:hideMark/>
          </w:tcPr>
          <w:p w14:paraId="41E090E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5F2477C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15135F5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233E3F5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1DB4725" w14:textId="77777777" w:rsidTr="00704767">
        <w:tblPrEx>
          <w:tblCellMar>
            <w:left w:w="28" w:type="dxa"/>
            <w:right w:w="28" w:type="dxa"/>
          </w:tblCellMar>
        </w:tblPrEx>
        <w:trPr>
          <w:trHeight w:val="255"/>
        </w:trPr>
        <w:tc>
          <w:tcPr>
            <w:tcW w:w="1909" w:type="pct"/>
            <w:shd w:val="clear" w:color="auto" w:fill="auto"/>
            <w:noWrap/>
            <w:vAlign w:val="center"/>
            <w:hideMark/>
          </w:tcPr>
          <w:p w14:paraId="0D019FD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9.6. Оплата коммунальных услуг</w:t>
            </w:r>
          </w:p>
        </w:tc>
        <w:tc>
          <w:tcPr>
            <w:tcW w:w="814" w:type="pct"/>
            <w:shd w:val="clear" w:color="auto" w:fill="auto"/>
            <w:noWrap/>
            <w:vAlign w:val="bottom"/>
            <w:hideMark/>
          </w:tcPr>
          <w:p w14:paraId="125E46D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45D0550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645A22B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70F1A88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61BC4295" w14:textId="77777777" w:rsidTr="00704767">
        <w:tblPrEx>
          <w:tblCellMar>
            <w:left w:w="28" w:type="dxa"/>
            <w:right w:w="28" w:type="dxa"/>
          </w:tblCellMar>
        </w:tblPrEx>
        <w:trPr>
          <w:trHeight w:val="255"/>
        </w:trPr>
        <w:tc>
          <w:tcPr>
            <w:tcW w:w="1909" w:type="pct"/>
            <w:shd w:val="clear" w:color="auto" w:fill="auto"/>
            <w:noWrap/>
            <w:vAlign w:val="center"/>
            <w:hideMark/>
          </w:tcPr>
          <w:p w14:paraId="544512E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9.7. Оформление результатов интеллектуальной деятельности;</w:t>
            </w:r>
          </w:p>
        </w:tc>
        <w:tc>
          <w:tcPr>
            <w:tcW w:w="814" w:type="pct"/>
            <w:shd w:val="clear" w:color="auto" w:fill="auto"/>
            <w:noWrap/>
            <w:vAlign w:val="bottom"/>
            <w:hideMark/>
          </w:tcPr>
          <w:p w14:paraId="78F33E8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26B28F4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2B2F15D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4864E54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D0273A9" w14:textId="77777777" w:rsidTr="00704767">
        <w:tblPrEx>
          <w:tblCellMar>
            <w:left w:w="28" w:type="dxa"/>
            <w:right w:w="28" w:type="dxa"/>
          </w:tblCellMar>
        </w:tblPrEx>
        <w:trPr>
          <w:trHeight w:val="765"/>
        </w:trPr>
        <w:tc>
          <w:tcPr>
            <w:tcW w:w="1909" w:type="pct"/>
            <w:shd w:val="clear" w:color="auto" w:fill="auto"/>
            <w:noWrap/>
            <w:vAlign w:val="center"/>
            <w:hideMark/>
          </w:tcPr>
          <w:p w14:paraId="0E53490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9.8. Приобретение основных средств, необходимых для реализации проекта </w:t>
            </w:r>
          </w:p>
          <w:p w14:paraId="2C24CDB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(за исключением приобретения зданий, сооружений, земельных участков, автомобилей);</w:t>
            </w:r>
          </w:p>
        </w:tc>
        <w:tc>
          <w:tcPr>
            <w:tcW w:w="814" w:type="pct"/>
            <w:shd w:val="clear" w:color="auto" w:fill="auto"/>
            <w:noWrap/>
            <w:vAlign w:val="bottom"/>
            <w:hideMark/>
          </w:tcPr>
          <w:p w14:paraId="1AF5706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54E4ECD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6D5FB9E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0C6B575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55BEB23" w14:textId="77777777" w:rsidTr="00704767">
        <w:tblPrEx>
          <w:tblCellMar>
            <w:left w:w="28" w:type="dxa"/>
            <w:right w:w="28" w:type="dxa"/>
          </w:tblCellMar>
        </w:tblPrEx>
        <w:trPr>
          <w:trHeight w:val="510"/>
        </w:trPr>
        <w:tc>
          <w:tcPr>
            <w:tcW w:w="1909" w:type="pct"/>
            <w:shd w:val="clear" w:color="auto" w:fill="auto"/>
            <w:noWrap/>
            <w:vAlign w:val="center"/>
            <w:hideMark/>
          </w:tcPr>
          <w:p w14:paraId="321BBFB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9.9. Переоборудование транспортных средств для перевозки маломобильных групп населения, в том числе инвалидов;</w:t>
            </w:r>
          </w:p>
        </w:tc>
        <w:tc>
          <w:tcPr>
            <w:tcW w:w="814" w:type="pct"/>
            <w:shd w:val="clear" w:color="auto" w:fill="auto"/>
            <w:noWrap/>
            <w:vAlign w:val="bottom"/>
            <w:hideMark/>
          </w:tcPr>
          <w:p w14:paraId="6D966E2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3F0BA6A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3D0442A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677D1A0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50B07CDC" w14:textId="77777777" w:rsidTr="00704767">
        <w:tblPrEx>
          <w:tblCellMar>
            <w:left w:w="28" w:type="dxa"/>
            <w:right w:w="28" w:type="dxa"/>
          </w:tblCellMar>
        </w:tblPrEx>
        <w:trPr>
          <w:trHeight w:val="1916"/>
        </w:trPr>
        <w:tc>
          <w:tcPr>
            <w:tcW w:w="1909" w:type="pct"/>
            <w:shd w:val="clear" w:color="auto" w:fill="auto"/>
            <w:noWrap/>
            <w:vAlign w:val="center"/>
            <w:hideMark/>
          </w:tcPr>
          <w:p w14:paraId="725875D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9.10. 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14:paraId="46AD373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14" w:type="pct"/>
            <w:shd w:val="clear" w:color="auto" w:fill="auto"/>
            <w:noWrap/>
            <w:vAlign w:val="bottom"/>
            <w:hideMark/>
          </w:tcPr>
          <w:p w14:paraId="7E2CBDF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15802C9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713B1C2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03B4F89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245BEE7" w14:textId="77777777" w:rsidTr="00704767">
        <w:tblPrEx>
          <w:tblCellMar>
            <w:left w:w="28" w:type="dxa"/>
            <w:right w:w="28" w:type="dxa"/>
          </w:tblCellMar>
        </w:tblPrEx>
        <w:trPr>
          <w:trHeight w:val="4506"/>
        </w:trPr>
        <w:tc>
          <w:tcPr>
            <w:tcW w:w="1909" w:type="pct"/>
            <w:shd w:val="clear" w:color="auto" w:fill="auto"/>
            <w:noWrap/>
            <w:vAlign w:val="center"/>
          </w:tcPr>
          <w:p w14:paraId="1DB2E7E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lastRenderedPageBreak/>
              <w:t xml:space="preserve"> 9.11.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814" w:type="pct"/>
            <w:shd w:val="clear" w:color="auto" w:fill="auto"/>
            <w:noWrap/>
            <w:vAlign w:val="bottom"/>
          </w:tcPr>
          <w:p w14:paraId="7376620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tcPr>
          <w:p w14:paraId="1F9C793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tcPr>
          <w:p w14:paraId="50E333C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374662B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F5BCB5E" w14:textId="77777777" w:rsidTr="00704767">
        <w:tblPrEx>
          <w:tblCellMar>
            <w:left w:w="28" w:type="dxa"/>
            <w:right w:w="28" w:type="dxa"/>
          </w:tblCellMar>
        </w:tblPrEx>
        <w:trPr>
          <w:trHeight w:val="1275"/>
        </w:trPr>
        <w:tc>
          <w:tcPr>
            <w:tcW w:w="1909" w:type="pct"/>
            <w:shd w:val="clear" w:color="auto" w:fill="auto"/>
            <w:noWrap/>
            <w:vAlign w:val="center"/>
            <w:hideMark/>
          </w:tcPr>
          <w:p w14:paraId="68B9752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814" w:type="pct"/>
            <w:shd w:val="clear" w:color="auto" w:fill="auto"/>
            <w:noWrap/>
            <w:vAlign w:val="bottom"/>
            <w:hideMark/>
          </w:tcPr>
          <w:p w14:paraId="2DCFBC0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156CF2C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0FAA391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105C48A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541EFEE7" w14:textId="77777777" w:rsidTr="00704767">
        <w:tblPrEx>
          <w:tblCellMar>
            <w:left w:w="28" w:type="dxa"/>
            <w:right w:w="28" w:type="dxa"/>
          </w:tblCellMar>
        </w:tblPrEx>
        <w:trPr>
          <w:trHeight w:val="510"/>
        </w:trPr>
        <w:tc>
          <w:tcPr>
            <w:tcW w:w="1909" w:type="pct"/>
            <w:shd w:val="clear" w:color="auto" w:fill="auto"/>
            <w:noWrap/>
            <w:vAlign w:val="center"/>
            <w:hideMark/>
          </w:tcPr>
          <w:p w14:paraId="3F959E6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9.13. Приобретение сырья, расходных материалов, необходимых для производства продукции</w:t>
            </w:r>
            <w:r w:rsidRPr="002E576A">
              <w:rPr>
                <w:rFonts w:ascii="Times New Roman" w:eastAsia="Times New Roman" w:hAnsi="Times New Roman"/>
                <w:sz w:val="28"/>
                <w:szCs w:val="20"/>
                <w:lang w:eastAsia="ar-SA"/>
              </w:rPr>
              <w:t xml:space="preserve"> и оказания услуг</w:t>
            </w:r>
          </w:p>
        </w:tc>
        <w:tc>
          <w:tcPr>
            <w:tcW w:w="814" w:type="pct"/>
            <w:shd w:val="clear" w:color="auto" w:fill="auto"/>
            <w:noWrap/>
            <w:vAlign w:val="bottom"/>
            <w:hideMark/>
          </w:tcPr>
          <w:p w14:paraId="69EBAE2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118550A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427511B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203609B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C5A7596" w14:textId="77777777" w:rsidTr="00704767">
        <w:tblPrEx>
          <w:tblCellMar>
            <w:left w:w="28" w:type="dxa"/>
            <w:right w:w="28" w:type="dxa"/>
          </w:tblCellMar>
        </w:tblPrEx>
        <w:trPr>
          <w:trHeight w:val="159"/>
        </w:trPr>
        <w:tc>
          <w:tcPr>
            <w:tcW w:w="1909" w:type="pct"/>
            <w:shd w:val="clear" w:color="auto" w:fill="auto"/>
            <w:noWrap/>
            <w:vAlign w:val="center"/>
            <w:hideMark/>
          </w:tcPr>
          <w:p w14:paraId="4425CCD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9.14.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w:t>
            </w:r>
            <w:r w:rsidRPr="002E576A">
              <w:rPr>
                <w:rFonts w:ascii="Times New Roman" w:eastAsia="Times New Roman" w:hAnsi="Times New Roman"/>
                <w:sz w:val="28"/>
                <w:szCs w:val="28"/>
                <w:lang w:eastAsia="ru-RU"/>
              </w:rPr>
              <w:lastRenderedPageBreak/>
              <w:t>для профилактики инвалидности или реабилитации (</w:t>
            </w:r>
            <w:proofErr w:type="spellStart"/>
            <w:r w:rsidRPr="002E576A">
              <w:rPr>
                <w:rFonts w:ascii="Times New Roman" w:eastAsia="Times New Roman" w:hAnsi="Times New Roman"/>
                <w:sz w:val="28"/>
                <w:szCs w:val="28"/>
                <w:lang w:eastAsia="ru-RU"/>
              </w:rPr>
              <w:t>абилитации</w:t>
            </w:r>
            <w:proofErr w:type="spellEnd"/>
            <w:r w:rsidRPr="002E576A">
              <w:rPr>
                <w:rFonts w:ascii="Times New Roman" w:eastAsia="Times New Roman" w:hAnsi="Times New Roman"/>
                <w:sz w:val="28"/>
                <w:szCs w:val="28"/>
                <w:lang w:eastAsia="ru-RU"/>
              </w:rPr>
              <w:t>) инвалидов;</w:t>
            </w:r>
          </w:p>
        </w:tc>
        <w:tc>
          <w:tcPr>
            <w:tcW w:w="814" w:type="pct"/>
            <w:shd w:val="clear" w:color="auto" w:fill="auto"/>
            <w:noWrap/>
            <w:vAlign w:val="bottom"/>
            <w:hideMark/>
          </w:tcPr>
          <w:p w14:paraId="792F532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2795E83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3CFA794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700C20F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6A23ADA9" w14:textId="77777777" w:rsidTr="00704767">
        <w:tblPrEx>
          <w:tblCellMar>
            <w:left w:w="28" w:type="dxa"/>
            <w:right w:w="28" w:type="dxa"/>
          </w:tblCellMar>
        </w:tblPrEx>
        <w:trPr>
          <w:trHeight w:val="510"/>
        </w:trPr>
        <w:tc>
          <w:tcPr>
            <w:tcW w:w="1909" w:type="pct"/>
            <w:shd w:val="clear" w:color="auto" w:fill="auto"/>
            <w:noWrap/>
            <w:vAlign w:val="center"/>
            <w:hideMark/>
          </w:tcPr>
          <w:p w14:paraId="555DAFB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9.15. Уплата первого взноса (аванса) при заключении договора лизинга и (или) лизинговых платежей;</w:t>
            </w:r>
          </w:p>
        </w:tc>
        <w:tc>
          <w:tcPr>
            <w:tcW w:w="814" w:type="pct"/>
            <w:shd w:val="clear" w:color="auto" w:fill="auto"/>
            <w:noWrap/>
            <w:vAlign w:val="bottom"/>
            <w:hideMark/>
          </w:tcPr>
          <w:p w14:paraId="062AF07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3858288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hideMark/>
          </w:tcPr>
          <w:p w14:paraId="2916887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607E58D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EC81284" w14:textId="77777777" w:rsidTr="00704767">
        <w:tblPrEx>
          <w:tblCellMar>
            <w:left w:w="28" w:type="dxa"/>
            <w:right w:w="28" w:type="dxa"/>
          </w:tblCellMar>
        </w:tblPrEx>
        <w:trPr>
          <w:trHeight w:val="510"/>
        </w:trPr>
        <w:tc>
          <w:tcPr>
            <w:tcW w:w="1909" w:type="pct"/>
            <w:shd w:val="clear" w:color="auto" w:fill="auto"/>
            <w:noWrap/>
            <w:vAlign w:val="center"/>
          </w:tcPr>
          <w:p w14:paraId="75CA200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814" w:type="pct"/>
            <w:shd w:val="clear" w:color="auto" w:fill="auto"/>
            <w:noWrap/>
            <w:vAlign w:val="bottom"/>
          </w:tcPr>
          <w:p w14:paraId="663AD0F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tcPr>
          <w:p w14:paraId="7970088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tcPr>
          <w:p w14:paraId="5A03C04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5CF3C48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90AA5F6" w14:textId="77777777" w:rsidTr="00704767">
        <w:tblPrEx>
          <w:tblCellMar>
            <w:left w:w="28" w:type="dxa"/>
            <w:right w:w="28" w:type="dxa"/>
          </w:tblCellMar>
        </w:tblPrEx>
        <w:trPr>
          <w:trHeight w:val="206"/>
        </w:trPr>
        <w:tc>
          <w:tcPr>
            <w:tcW w:w="1909" w:type="pct"/>
            <w:shd w:val="clear" w:color="auto" w:fill="auto"/>
            <w:noWrap/>
            <w:vAlign w:val="center"/>
          </w:tcPr>
          <w:p w14:paraId="2C7B1BC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Итого:</w:t>
            </w:r>
          </w:p>
        </w:tc>
        <w:tc>
          <w:tcPr>
            <w:tcW w:w="814" w:type="pct"/>
            <w:shd w:val="clear" w:color="auto" w:fill="auto"/>
            <w:noWrap/>
            <w:vAlign w:val="bottom"/>
          </w:tcPr>
          <w:p w14:paraId="09E4B81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tcPr>
          <w:p w14:paraId="267749A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gridSpan w:val="2"/>
            <w:shd w:val="clear" w:color="auto" w:fill="auto"/>
            <w:noWrap/>
            <w:vAlign w:val="bottom"/>
          </w:tcPr>
          <w:p w14:paraId="4951A32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5BEDB37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bl>
    <w:p w14:paraId="3165C512" w14:textId="77777777" w:rsidR="002E576A" w:rsidRDefault="002E576A" w:rsidP="00D04B90">
      <w:pPr>
        <w:autoSpaceDE w:val="0"/>
        <w:autoSpaceDN w:val="0"/>
        <w:adjustRightInd w:val="0"/>
        <w:ind w:firstLine="709"/>
        <w:rPr>
          <w:rFonts w:ascii="Times New Roman" w:hAnsi="Times New Roman"/>
          <w:sz w:val="28"/>
          <w:szCs w:val="28"/>
        </w:rPr>
      </w:pPr>
    </w:p>
    <w:p w14:paraId="0A7D49E6"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ar-SA"/>
        </w:rPr>
        <w:t>Претендент подтверждает:</w:t>
      </w:r>
    </w:p>
    <w:p w14:paraId="0388BC19"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достоверность информации (в том числе документов), представленной в составе заявки;</w:t>
      </w:r>
    </w:p>
    <w:p w14:paraId="2FA4BFC2"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что не является получателем средств областного бюджета в соответствии с иными нормативными правовыми актами области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по одному из приоритетных направлений деятельности, в текущем финансовом году.</w:t>
      </w:r>
    </w:p>
    <w:p w14:paraId="5E5D438D"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4"/>
          <w:lang w:eastAsia="ru-RU"/>
        </w:rPr>
        <w:t>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(для юридических лиц);</w:t>
      </w:r>
    </w:p>
    <w:p w14:paraId="3AF55C67"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4"/>
          <w:lang w:eastAsia="ru-RU"/>
        </w:rPr>
        <w:t xml:space="preserve">что в реестре дисквалифицированных лиц отсутствуют сведения о дисквалифицированном индивидуальном предпринимателе (для индивидуальных предпринимателей); </w:t>
      </w:r>
    </w:p>
    <w:p w14:paraId="71E6AFA2"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0"/>
          <w:lang w:eastAsia="ru-RU"/>
        </w:rPr>
        <w:t xml:space="preserve">что не </w:t>
      </w:r>
      <w:r w:rsidRPr="002E576A">
        <w:rPr>
          <w:rFonts w:ascii="Times New Roman" w:eastAsia="Times New Roman" w:hAnsi="Times New Roman"/>
          <w:sz w:val="28"/>
          <w:szCs w:val="28"/>
          <w:lang w:eastAsia="ru-RU"/>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14:paraId="39ECE059"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ar-SA"/>
        </w:rPr>
        <w:t>Обязуется:</w:t>
      </w:r>
    </w:p>
    <w:p w14:paraId="4F6791F8"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ar-SA"/>
        </w:rPr>
        <w:t>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 развитии малого и среднего предпринимательства в Российской Федерации» (для социальных предприятий);</w:t>
      </w:r>
    </w:p>
    <w:p w14:paraId="5357B68D"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ar-SA"/>
        </w:rPr>
        <w:lastRenderedPageBreak/>
        <w:t>ежегодно в течение трех лет, начиная с года, следующего за годом предоставления гранта осуществлять предпринимательскую деятельность и предоставлять в Управление информацию о финансово-экономических показателях своей деятельности (для молодых предпринимателей);</w:t>
      </w:r>
    </w:p>
    <w:p w14:paraId="670328CB"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ru-RU"/>
        </w:rPr>
        <w:t>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25 % от размера расходов, предусмотренных на реализацию проекта.</w:t>
      </w:r>
    </w:p>
    <w:p w14:paraId="7F40F153" w14:textId="77777777" w:rsidR="002E576A" w:rsidRPr="002E576A" w:rsidRDefault="002E576A" w:rsidP="002E576A">
      <w:pPr>
        <w:widowControl w:val="0"/>
        <w:autoSpaceDE w:val="0"/>
        <w:autoSpaceDN w:val="0"/>
        <w:adjustRightInd w:val="0"/>
        <w:ind w:firstLine="708"/>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 В соответствии со статьей 152.1 Гражданского кодекса Российской Федерации даю согласие на проведение видео- и фотосъемки отбора претендентов на получение гранта с целью использования данных материалов при рассмотрении спорных вопросов. </w:t>
      </w:r>
    </w:p>
    <w:p w14:paraId="7976E779" w14:textId="77777777" w:rsidR="002E576A" w:rsidRPr="002E576A" w:rsidRDefault="002E576A" w:rsidP="002E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sz w:val="28"/>
          <w:szCs w:val="28"/>
          <w:lang w:eastAsia="ru-RU"/>
        </w:rPr>
      </w:pPr>
      <w:r w:rsidRPr="002E576A">
        <w:rPr>
          <w:rFonts w:ascii="Times New Roman" w:hAnsi="Times New Roman"/>
          <w:sz w:val="28"/>
          <w:szCs w:val="28"/>
          <w:lang w:eastAsia="ru-RU"/>
        </w:rPr>
        <w:t xml:space="preserve">В соответствии со статьей 9 Федерального закона от 27 июля 2006 года                   № 152-ФЗ «О персональных данных» даю добровольное согласие Управлению на обработку, то есть совершение действий, предусмотренных частью 3 статьи 3 Федерального закона от 27 июля 2006 года №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619B0391" w14:textId="77777777" w:rsidR="002E576A" w:rsidRPr="002E576A" w:rsidRDefault="002E576A" w:rsidP="002E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sz w:val="28"/>
          <w:szCs w:val="28"/>
          <w:lang w:eastAsia="ru-RU"/>
        </w:rPr>
      </w:pPr>
      <w:r w:rsidRPr="002E576A">
        <w:rPr>
          <w:rFonts w:ascii="Times New Roman" w:hAnsi="Times New Roman"/>
          <w:sz w:val="28"/>
          <w:szCs w:val="28"/>
          <w:lang w:eastAsia="ru-RU"/>
        </w:rPr>
        <w:t xml:space="preserve">Настоящее согласие действует с даты подписания и в течение всего срока предоставления указанного гранта. </w:t>
      </w:r>
    </w:p>
    <w:p w14:paraId="12E4C033" w14:textId="77777777" w:rsidR="002E576A" w:rsidRPr="002E576A" w:rsidRDefault="002E576A" w:rsidP="002E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sz w:val="28"/>
          <w:szCs w:val="28"/>
          <w:lang w:eastAsia="ru-RU"/>
        </w:rPr>
      </w:pPr>
      <w:r w:rsidRPr="002E576A">
        <w:rPr>
          <w:rFonts w:ascii="Times New Roman" w:hAnsi="Times New Roman"/>
          <w:sz w:val="28"/>
          <w:szCs w:val="28"/>
          <w:lang w:eastAsia="ru-RU"/>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мною в письменной форме.</w:t>
      </w:r>
    </w:p>
    <w:p w14:paraId="6CAE14EE"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О результатах конкурса и заключении соглашения прошу уведомить следующим образом: _________________________________________.</w:t>
      </w:r>
    </w:p>
    <w:p w14:paraId="6D65D556"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t xml:space="preserve">  </w:t>
      </w:r>
    </w:p>
    <w:p w14:paraId="76B62D37"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45F18340"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Руководитель </w:t>
      </w:r>
      <w:proofErr w:type="gramStart"/>
      <w:r w:rsidRPr="002E576A">
        <w:rPr>
          <w:rFonts w:ascii="Times New Roman" w:eastAsia="Times New Roman" w:hAnsi="Times New Roman"/>
          <w:sz w:val="28"/>
          <w:szCs w:val="28"/>
          <w:lang w:eastAsia="ru-RU"/>
        </w:rPr>
        <w:t>претендента  _</w:t>
      </w:r>
      <w:proofErr w:type="gramEnd"/>
      <w:r w:rsidRPr="002E576A">
        <w:rPr>
          <w:rFonts w:ascii="Times New Roman" w:eastAsia="Times New Roman" w:hAnsi="Times New Roman"/>
          <w:sz w:val="28"/>
          <w:szCs w:val="28"/>
          <w:lang w:eastAsia="ru-RU"/>
        </w:rPr>
        <w:t xml:space="preserve">_________   _______________________ </w:t>
      </w:r>
    </w:p>
    <w:p w14:paraId="5D451A38"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t xml:space="preserve">                                                           (</w:t>
      </w:r>
      <w:proofErr w:type="gramStart"/>
      <w:r w:rsidRPr="002E576A">
        <w:rPr>
          <w:rFonts w:ascii="Times New Roman" w:eastAsia="Times New Roman" w:hAnsi="Times New Roman"/>
          <w:sz w:val="24"/>
          <w:szCs w:val="24"/>
          <w:lang w:eastAsia="ru-RU"/>
        </w:rPr>
        <w:t xml:space="preserve">подпись)   </w:t>
      </w:r>
      <w:proofErr w:type="gramEnd"/>
      <w:r w:rsidRPr="002E576A">
        <w:rPr>
          <w:rFonts w:ascii="Times New Roman" w:eastAsia="Times New Roman" w:hAnsi="Times New Roman"/>
          <w:sz w:val="24"/>
          <w:szCs w:val="24"/>
          <w:lang w:eastAsia="ru-RU"/>
        </w:rPr>
        <w:t xml:space="preserve">            (Ф.И.О. полностью)</w:t>
      </w:r>
    </w:p>
    <w:p w14:paraId="3F0BCCBB"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42B9FB79"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                                                                    </w:t>
      </w:r>
    </w:p>
    <w:p w14:paraId="73F12D1E"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Главный бухгалтер претендента ___________   _______________________ </w:t>
      </w:r>
    </w:p>
    <w:p w14:paraId="065CC1C7"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t xml:space="preserve">                                                                       (</w:t>
      </w:r>
      <w:proofErr w:type="gramStart"/>
      <w:r w:rsidRPr="002E576A">
        <w:rPr>
          <w:rFonts w:ascii="Times New Roman" w:eastAsia="Times New Roman" w:hAnsi="Times New Roman"/>
          <w:sz w:val="24"/>
          <w:szCs w:val="24"/>
          <w:lang w:eastAsia="ru-RU"/>
        </w:rPr>
        <w:t xml:space="preserve">подпись)   </w:t>
      </w:r>
      <w:proofErr w:type="gramEnd"/>
      <w:r w:rsidRPr="002E576A">
        <w:rPr>
          <w:rFonts w:ascii="Times New Roman" w:eastAsia="Times New Roman" w:hAnsi="Times New Roman"/>
          <w:sz w:val="24"/>
          <w:szCs w:val="24"/>
          <w:lang w:eastAsia="ru-RU"/>
        </w:rPr>
        <w:t xml:space="preserve">             (Ф.И.О. полностью)</w:t>
      </w:r>
    </w:p>
    <w:p w14:paraId="2F8295BC"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3FB707BE"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6BB0D192"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М.П. «__» _____________ 20__ г.</w:t>
      </w:r>
    </w:p>
    <w:p w14:paraId="7964CE2A"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t>(при наличии)</w:t>
      </w:r>
    </w:p>
    <w:p w14:paraId="2B46127A"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__________________________________________________________________</w:t>
      </w:r>
    </w:p>
    <w:p w14:paraId="3A3F977B"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t xml:space="preserve">                                                                   (линия отреза)</w:t>
      </w:r>
    </w:p>
    <w:p w14:paraId="34A31643"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p>
    <w:p w14:paraId="6F99D43D"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p>
    <w:p w14:paraId="7B70286F"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Заявка и прилагаемые к ней документы на ___ листах приняты должностным лицом управления экономического развития Липецкой области (далее – управление) __________________________________________________________________.</w:t>
      </w:r>
    </w:p>
    <w:p w14:paraId="18CC2955"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8"/>
          <w:szCs w:val="28"/>
          <w:lang w:eastAsia="ru-RU"/>
        </w:rPr>
        <w:t xml:space="preserve">                                       </w:t>
      </w:r>
      <w:r w:rsidRPr="002E576A">
        <w:rPr>
          <w:rFonts w:ascii="Times New Roman" w:eastAsia="Times New Roman" w:hAnsi="Times New Roman"/>
          <w:sz w:val="24"/>
          <w:szCs w:val="24"/>
          <w:lang w:eastAsia="ru-RU"/>
        </w:rPr>
        <w:t>(Ф.И.О. должностного лица управления полностью)</w:t>
      </w:r>
    </w:p>
    <w:p w14:paraId="6B5A50DB"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6E29EF08" w14:textId="5C92595E"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8"/>
          <w:szCs w:val="28"/>
          <w:lang w:eastAsia="ru-RU"/>
        </w:rPr>
        <w:t xml:space="preserve">«__» ___________ 20__ г.             _______________________________________                                                      </w:t>
      </w:r>
      <w:proofErr w:type="gramStart"/>
      <w:r w:rsidRPr="002E576A">
        <w:rPr>
          <w:rFonts w:ascii="Times New Roman" w:eastAsia="Times New Roman" w:hAnsi="Times New Roman"/>
          <w:sz w:val="28"/>
          <w:szCs w:val="28"/>
          <w:lang w:eastAsia="ru-RU"/>
        </w:rPr>
        <w:t xml:space="preserve">   </w:t>
      </w:r>
      <w:r w:rsidRPr="002E576A">
        <w:rPr>
          <w:rFonts w:ascii="Times New Roman" w:eastAsia="Times New Roman" w:hAnsi="Times New Roman"/>
          <w:sz w:val="24"/>
          <w:szCs w:val="24"/>
          <w:lang w:eastAsia="ru-RU"/>
        </w:rPr>
        <w:lastRenderedPageBreak/>
        <w:t>(</w:t>
      </w:r>
      <w:proofErr w:type="gramEnd"/>
      <w:r w:rsidRPr="002E576A">
        <w:rPr>
          <w:rFonts w:ascii="Times New Roman" w:eastAsia="Times New Roman" w:hAnsi="Times New Roman"/>
          <w:sz w:val="24"/>
          <w:szCs w:val="24"/>
          <w:lang w:eastAsia="ru-RU"/>
        </w:rPr>
        <w:t>подпись должностного лица управления)</w:t>
      </w:r>
    </w:p>
    <w:p w14:paraId="59C3F1F4" w14:textId="77777777" w:rsidR="002E576A" w:rsidRPr="002E576A" w:rsidRDefault="002E576A" w:rsidP="002E576A">
      <w:pPr>
        <w:widowControl w:val="0"/>
        <w:autoSpaceDE w:val="0"/>
        <w:autoSpaceDN w:val="0"/>
        <w:adjustRightInd w:val="0"/>
        <w:jc w:val="left"/>
        <w:rPr>
          <w:rFonts w:ascii="Times New Roman" w:eastAsia="Times New Roman" w:hAnsi="Times New Roman"/>
          <w:iCs/>
          <w:sz w:val="28"/>
          <w:szCs w:val="28"/>
          <w:lang w:eastAsia="ru-RU"/>
        </w:rPr>
      </w:pPr>
    </w:p>
    <w:p w14:paraId="22F894D5" w14:textId="77777777" w:rsidR="00D04B90" w:rsidRDefault="00D04B90" w:rsidP="00D04B90">
      <w:pPr>
        <w:pStyle w:val="ConsPlusNonformat"/>
        <w:rPr>
          <w:rFonts w:ascii="Times New Roman" w:hAnsi="Times New Roman" w:cs="Times New Roman"/>
          <w:iCs/>
          <w:sz w:val="28"/>
          <w:szCs w:val="28"/>
        </w:rPr>
      </w:pPr>
    </w:p>
    <w:p w14:paraId="35726328" w14:textId="77777777" w:rsidR="00D04B90" w:rsidRDefault="00D04B90" w:rsidP="00D04B90">
      <w:pPr>
        <w:pStyle w:val="ConsPlusNonformat"/>
        <w:rPr>
          <w:rFonts w:ascii="Times New Roman" w:hAnsi="Times New Roman" w:cs="Times New Roman"/>
          <w:iCs/>
          <w:sz w:val="28"/>
          <w:szCs w:val="28"/>
        </w:rPr>
      </w:pPr>
    </w:p>
    <w:p w14:paraId="0052BCB8" w14:textId="77777777" w:rsidR="00D04B90" w:rsidRDefault="00D04B90" w:rsidP="00D04B90">
      <w:pPr>
        <w:pStyle w:val="ConsPlusNonformat"/>
        <w:rPr>
          <w:rFonts w:ascii="Times New Roman" w:hAnsi="Times New Roman" w:cs="Times New Roman"/>
          <w:iCs/>
          <w:sz w:val="28"/>
          <w:szCs w:val="28"/>
        </w:rPr>
      </w:pPr>
    </w:p>
    <w:p w14:paraId="011E8164" w14:textId="77777777" w:rsidR="00D04B90" w:rsidRDefault="00D04B90" w:rsidP="00D04B90">
      <w:pPr>
        <w:pStyle w:val="ConsPlusNonformat"/>
        <w:rPr>
          <w:rFonts w:ascii="Times New Roman" w:hAnsi="Times New Roman" w:cs="Times New Roman"/>
          <w:iCs/>
          <w:sz w:val="28"/>
          <w:szCs w:val="28"/>
        </w:rPr>
      </w:pPr>
    </w:p>
    <w:p w14:paraId="0A5682B2" w14:textId="77777777" w:rsidR="00D04B90" w:rsidRDefault="00D04B90" w:rsidP="00D04B90">
      <w:pPr>
        <w:pStyle w:val="ConsPlusNonformat"/>
        <w:rPr>
          <w:rFonts w:ascii="Times New Roman" w:hAnsi="Times New Roman" w:cs="Times New Roman"/>
          <w:iCs/>
          <w:sz w:val="28"/>
          <w:szCs w:val="28"/>
        </w:rPr>
      </w:pPr>
    </w:p>
    <w:p w14:paraId="33E08C57" w14:textId="77777777" w:rsidR="00D04B90" w:rsidRDefault="00D04B90" w:rsidP="00D04B90">
      <w:pPr>
        <w:pStyle w:val="ConsPlusNonformat"/>
        <w:rPr>
          <w:rFonts w:ascii="Times New Roman" w:hAnsi="Times New Roman" w:cs="Times New Roman"/>
          <w:iCs/>
          <w:sz w:val="28"/>
          <w:szCs w:val="28"/>
        </w:rPr>
      </w:pPr>
    </w:p>
    <w:p w14:paraId="4874C211" w14:textId="77777777" w:rsidR="00D04B90" w:rsidRDefault="00D04B90" w:rsidP="00D04B90">
      <w:pPr>
        <w:pStyle w:val="ConsPlusNonformat"/>
        <w:rPr>
          <w:rFonts w:ascii="Times New Roman" w:hAnsi="Times New Roman" w:cs="Times New Roman"/>
          <w:iCs/>
          <w:sz w:val="28"/>
          <w:szCs w:val="28"/>
        </w:rPr>
      </w:pPr>
    </w:p>
    <w:p w14:paraId="4245E58F" w14:textId="77777777" w:rsidR="00D04B90" w:rsidRDefault="00D04B90" w:rsidP="00D04B90">
      <w:pPr>
        <w:pStyle w:val="ConsPlusNonformat"/>
        <w:rPr>
          <w:rFonts w:ascii="Times New Roman" w:hAnsi="Times New Roman" w:cs="Times New Roman"/>
          <w:iCs/>
          <w:sz w:val="28"/>
          <w:szCs w:val="28"/>
        </w:rPr>
      </w:pPr>
    </w:p>
    <w:p w14:paraId="0E84818F" w14:textId="77777777" w:rsidR="00D04B90" w:rsidRDefault="00D04B90" w:rsidP="00D04B90">
      <w:pPr>
        <w:pStyle w:val="ConsPlusNonformat"/>
        <w:rPr>
          <w:rFonts w:ascii="Times New Roman" w:hAnsi="Times New Roman" w:cs="Times New Roman"/>
          <w:iCs/>
          <w:sz w:val="28"/>
          <w:szCs w:val="28"/>
        </w:rPr>
      </w:pPr>
    </w:p>
    <w:p w14:paraId="0C6AFFED" w14:textId="77777777" w:rsidR="00D04B90" w:rsidRDefault="00D04B90" w:rsidP="00D04B90">
      <w:pPr>
        <w:pStyle w:val="ConsPlusNonformat"/>
        <w:rPr>
          <w:rFonts w:ascii="Times New Roman" w:hAnsi="Times New Roman" w:cs="Times New Roman"/>
          <w:iCs/>
          <w:sz w:val="28"/>
          <w:szCs w:val="28"/>
        </w:rPr>
      </w:pPr>
    </w:p>
    <w:p w14:paraId="4504B991" w14:textId="77777777" w:rsidR="00D04B90" w:rsidRPr="00D04B90" w:rsidRDefault="00D04B90" w:rsidP="00D04B90">
      <w:pPr>
        <w:pStyle w:val="a3"/>
        <w:tabs>
          <w:tab w:val="left" w:pos="0"/>
        </w:tabs>
        <w:spacing w:line="259" w:lineRule="auto"/>
        <w:ind w:left="567"/>
        <w:rPr>
          <w:rFonts w:ascii="Times New Roman" w:hAnsi="Times New Roman"/>
          <w:sz w:val="28"/>
          <w:szCs w:val="28"/>
        </w:rPr>
      </w:pPr>
    </w:p>
    <w:p w14:paraId="16A2973C" w14:textId="77777777" w:rsidR="00257EAD" w:rsidRPr="00D04B90" w:rsidRDefault="00257EAD" w:rsidP="00257EAD">
      <w:pPr>
        <w:autoSpaceDE w:val="0"/>
        <w:autoSpaceDN w:val="0"/>
        <w:adjustRightInd w:val="0"/>
        <w:jc w:val="right"/>
        <w:rPr>
          <w:rFonts w:ascii="Times New Roman" w:hAnsi="Times New Roman"/>
          <w:sz w:val="28"/>
          <w:szCs w:val="28"/>
        </w:rPr>
      </w:pPr>
    </w:p>
    <w:p w14:paraId="7690A1ED" w14:textId="77777777" w:rsidR="00257EAD" w:rsidRPr="00D04B90" w:rsidRDefault="00257EAD" w:rsidP="00257EAD">
      <w:pPr>
        <w:autoSpaceDE w:val="0"/>
        <w:autoSpaceDN w:val="0"/>
        <w:adjustRightInd w:val="0"/>
        <w:jc w:val="right"/>
        <w:rPr>
          <w:rFonts w:ascii="Times New Roman" w:hAnsi="Times New Roman"/>
          <w:sz w:val="28"/>
          <w:szCs w:val="28"/>
        </w:rPr>
      </w:pPr>
    </w:p>
    <w:sectPr w:rsidR="00257EAD" w:rsidRPr="00D04B90" w:rsidSect="007F197E">
      <w:pgSz w:w="11906" w:h="16838"/>
      <w:pgMar w:top="1134"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65E4" w14:textId="77777777" w:rsidR="00DE7955" w:rsidRDefault="00DE7955" w:rsidP="00D04B90">
      <w:r>
        <w:separator/>
      </w:r>
    </w:p>
  </w:endnote>
  <w:endnote w:type="continuationSeparator" w:id="0">
    <w:p w14:paraId="7547D9B3" w14:textId="77777777" w:rsidR="00DE7955" w:rsidRDefault="00DE7955" w:rsidP="00D0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6795" w14:textId="77777777" w:rsidR="00DE7955" w:rsidRDefault="00DE7955" w:rsidP="00D04B90">
      <w:r>
        <w:separator/>
      </w:r>
    </w:p>
  </w:footnote>
  <w:footnote w:type="continuationSeparator" w:id="0">
    <w:p w14:paraId="12A01D15" w14:textId="77777777" w:rsidR="00DE7955" w:rsidRDefault="00DE7955" w:rsidP="00D04B90">
      <w:r>
        <w:continuationSeparator/>
      </w:r>
    </w:p>
  </w:footnote>
  <w:footnote w:id="1">
    <w:p w14:paraId="388D9E04" w14:textId="77777777" w:rsidR="002E576A" w:rsidRDefault="002E576A" w:rsidP="002E576A">
      <w:pPr>
        <w:pStyle w:val="a8"/>
      </w:pPr>
      <w:r>
        <w:rPr>
          <w:rStyle w:val="aa"/>
        </w:rPr>
        <w:footnoteRef/>
      </w:r>
      <w:r>
        <w:t xml:space="preserve"> </w:t>
      </w:r>
      <w:r w:rsidRPr="00A71D42">
        <w:t>Максимальный размер гранта не превышает 500 тысяч рублей на одного получател</w:t>
      </w:r>
      <w:r>
        <w:t xml:space="preserve">я поддержки. </w:t>
      </w:r>
      <w:r w:rsidRPr="00A71D42">
        <w:t>Минимальный размер гранта не может составлять менее 100 тысяч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170"/>
    <w:multiLevelType w:val="hybridMultilevel"/>
    <w:tmpl w:val="A71C6F06"/>
    <w:lvl w:ilvl="0" w:tplc="96C20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F455FC"/>
    <w:multiLevelType w:val="multilevel"/>
    <w:tmpl w:val="F7120552"/>
    <w:lvl w:ilvl="0">
      <w:start w:val="2"/>
      <w:numFmt w:val="decimal"/>
      <w:lvlText w:val="%1."/>
      <w:lvlJc w:val="left"/>
      <w:pPr>
        <w:ind w:left="450" w:hanging="450"/>
      </w:pPr>
      <w:rPr>
        <w:rFonts w:hint="default"/>
        <w:sz w:val="28"/>
      </w:rPr>
    </w:lvl>
    <w:lvl w:ilvl="1">
      <w:start w:val="1"/>
      <w:numFmt w:val="decimal"/>
      <w:lvlText w:val="%1.%2."/>
      <w:lvlJc w:val="left"/>
      <w:pPr>
        <w:ind w:left="1017" w:hanging="450"/>
      </w:pPr>
      <w:rPr>
        <w:rFonts w:hint="default"/>
        <w:sz w:val="28"/>
      </w:rPr>
    </w:lvl>
    <w:lvl w:ilvl="2">
      <w:start w:val="1"/>
      <w:numFmt w:val="decimal"/>
      <w:lvlText w:val="%1.%2.%3."/>
      <w:lvlJc w:val="left"/>
      <w:pPr>
        <w:ind w:left="1584" w:hanging="45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2988" w:hanging="720"/>
      </w:pPr>
      <w:rPr>
        <w:rFonts w:hint="default"/>
        <w:sz w:val="28"/>
      </w:rPr>
    </w:lvl>
    <w:lvl w:ilvl="5">
      <w:start w:val="1"/>
      <w:numFmt w:val="decimal"/>
      <w:lvlText w:val="%1.%2.%3.%4.%5.%6."/>
      <w:lvlJc w:val="left"/>
      <w:pPr>
        <w:ind w:left="3555" w:hanging="720"/>
      </w:pPr>
      <w:rPr>
        <w:rFonts w:hint="default"/>
        <w:sz w:val="28"/>
      </w:rPr>
    </w:lvl>
    <w:lvl w:ilvl="6">
      <w:start w:val="1"/>
      <w:numFmt w:val="decimal"/>
      <w:lvlText w:val="%1.%2.%3.%4.%5.%6.%7."/>
      <w:lvlJc w:val="left"/>
      <w:pPr>
        <w:ind w:left="4482" w:hanging="1080"/>
      </w:pPr>
      <w:rPr>
        <w:rFonts w:hint="default"/>
        <w:sz w:val="28"/>
      </w:rPr>
    </w:lvl>
    <w:lvl w:ilvl="7">
      <w:start w:val="1"/>
      <w:numFmt w:val="decimal"/>
      <w:lvlText w:val="%1.%2.%3.%4.%5.%6.%7.%8."/>
      <w:lvlJc w:val="left"/>
      <w:pPr>
        <w:ind w:left="5049" w:hanging="1080"/>
      </w:pPr>
      <w:rPr>
        <w:rFonts w:hint="default"/>
        <w:sz w:val="28"/>
      </w:rPr>
    </w:lvl>
    <w:lvl w:ilvl="8">
      <w:start w:val="1"/>
      <w:numFmt w:val="decimal"/>
      <w:lvlText w:val="%1.%2.%3.%4.%5.%6.%7.%8.%9."/>
      <w:lvlJc w:val="left"/>
      <w:pPr>
        <w:ind w:left="5616" w:hanging="1080"/>
      </w:pPr>
      <w:rPr>
        <w:rFonts w:hint="default"/>
        <w:sz w:val="28"/>
      </w:rPr>
    </w:lvl>
  </w:abstractNum>
  <w:abstractNum w:abstractNumId="2" w15:restartNumberingAfterBreak="0">
    <w:nsid w:val="19DA7133"/>
    <w:multiLevelType w:val="hybridMultilevel"/>
    <w:tmpl w:val="5720E730"/>
    <w:lvl w:ilvl="0" w:tplc="7E6EA44A">
      <w:start w:val="1"/>
      <w:numFmt w:val="decimal"/>
      <w:lvlText w:val="%1)"/>
      <w:lvlJc w:val="left"/>
      <w:pPr>
        <w:ind w:left="2505" w:hanging="405"/>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3" w15:restartNumberingAfterBreak="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445390"/>
    <w:multiLevelType w:val="multilevel"/>
    <w:tmpl w:val="0F742988"/>
    <w:lvl w:ilvl="0">
      <w:start w:val="8"/>
      <w:numFmt w:val="decimal"/>
      <w:lvlText w:val="%1."/>
      <w:lvlJc w:val="left"/>
      <w:pPr>
        <w:ind w:left="9239"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 w15:restartNumberingAfterBreak="0">
    <w:nsid w:val="2F871D55"/>
    <w:multiLevelType w:val="hybridMultilevel"/>
    <w:tmpl w:val="6D2478B6"/>
    <w:lvl w:ilvl="0" w:tplc="F66426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672E2C"/>
    <w:multiLevelType w:val="multilevel"/>
    <w:tmpl w:val="D3C02656"/>
    <w:lvl w:ilvl="0">
      <w:start w:val="3"/>
      <w:numFmt w:val="decimal"/>
      <w:lvlText w:val="%1."/>
      <w:lvlJc w:val="left"/>
      <w:pPr>
        <w:ind w:left="786" w:hanging="360"/>
      </w:pPr>
      <w:rPr>
        <w:rFonts w:hint="default"/>
        <w:b/>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8" w15:restartNumberingAfterBreak="0">
    <w:nsid w:val="4BB52519"/>
    <w:multiLevelType w:val="multilevel"/>
    <w:tmpl w:val="E1C83168"/>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D1B75E2"/>
    <w:multiLevelType w:val="multilevel"/>
    <w:tmpl w:val="516C28E8"/>
    <w:lvl w:ilvl="0">
      <w:start w:val="6"/>
      <w:numFmt w:val="decimal"/>
      <w:lvlText w:val="%1."/>
      <w:lvlJc w:val="left"/>
      <w:pPr>
        <w:ind w:left="525" w:hanging="52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76DE6FF8"/>
    <w:multiLevelType w:val="hybridMultilevel"/>
    <w:tmpl w:val="66BA7108"/>
    <w:lvl w:ilvl="0" w:tplc="DFDEE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87448408">
    <w:abstractNumId w:val="5"/>
  </w:num>
  <w:num w:numId="2" w16cid:durableId="1021973802">
    <w:abstractNumId w:val="7"/>
  </w:num>
  <w:num w:numId="3" w16cid:durableId="1979871786">
    <w:abstractNumId w:val="1"/>
  </w:num>
  <w:num w:numId="4" w16cid:durableId="269557807">
    <w:abstractNumId w:val="9"/>
  </w:num>
  <w:num w:numId="5" w16cid:durableId="1490712508">
    <w:abstractNumId w:val="10"/>
  </w:num>
  <w:num w:numId="6" w16cid:durableId="1885171285">
    <w:abstractNumId w:val="0"/>
  </w:num>
  <w:num w:numId="7" w16cid:durableId="756748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9472261">
    <w:abstractNumId w:val="4"/>
  </w:num>
  <w:num w:numId="9" w16cid:durableId="397215307">
    <w:abstractNumId w:val="3"/>
  </w:num>
  <w:num w:numId="10" w16cid:durableId="506945883">
    <w:abstractNumId w:val="6"/>
  </w:num>
  <w:num w:numId="11" w16cid:durableId="93293645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FC"/>
    <w:rsid w:val="00012825"/>
    <w:rsid w:val="00072D3F"/>
    <w:rsid w:val="000760A6"/>
    <w:rsid w:val="000929DB"/>
    <w:rsid w:val="000C499C"/>
    <w:rsid w:val="000F0FD9"/>
    <w:rsid w:val="000F176B"/>
    <w:rsid w:val="00114A2E"/>
    <w:rsid w:val="001422BC"/>
    <w:rsid w:val="001447E0"/>
    <w:rsid w:val="00144CF5"/>
    <w:rsid w:val="001B31A2"/>
    <w:rsid w:val="001B506B"/>
    <w:rsid w:val="001F4CAB"/>
    <w:rsid w:val="002125DB"/>
    <w:rsid w:val="00225929"/>
    <w:rsid w:val="00247F7B"/>
    <w:rsid w:val="00257EAD"/>
    <w:rsid w:val="00273B19"/>
    <w:rsid w:val="00274A53"/>
    <w:rsid w:val="002820BF"/>
    <w:rsid w:val="002B0F61"/>
    <w:rsid w:val="002D4D60"/>
    <w:rsid w:val="002E4C38"/>
    <w:rsid w:val="002E576A"/>
    <w:rsid w:val="00307DF4"/>
    <w:rsid w:val="00350493"/>
    <w:rsid w:val="0035765D"/>
    <w:rsid w:val="00364B54"/>
    <w:rsid w:val="003D0B4B"/>
    <w:rsid w:val="003D61FC"/>
    <w:rsid w:val="003E7352"/>
    <w:rsid w:val="004420FC"/>
    <w:rsid w:val="0048697C"/>
    <w:rsid w:val="004B00DA"/>
    <w:rsid w:val="004C2AA2"/>
    <w:rsid w:val="004D2F39"/>
    <w:rsid w:val="004D535F"/>
    <w:rsid w:val="004E1AC6"/>
    <w:rsid w:val="004F09A0"/>
    <w:rsid w:val="004F4372"/>
    <w:rsid w:val="00505579"/>
    <w:rsid w:val="005064EC"/>
    <w:rsid w:val="00526878"/>
    <w:rsid w:val="00572C9E"/>
    <w:rsid w:val="005912E4"/>
    <w:rsid w:val="005A5159"/>
    <w:rsid w:val="005A7733"/>
    <w:rsid w:val="005D4513"/>
    <w:rsid w:val="005E0867"/>
    <w:rsid w:val="0060135D"/>
    <w:rsid w:val="006157C6"/>
    <w:rsid w:val="00615F9D"/>
    <w:rsid w:val="00617E5E"/>
    <w:rsid w:val="006560BC"/>
    <w:rsid w:val="00657618"/>
    <w:rsid w:val="006732AE"/>
    <w:rsid w:val="00687CC9"/>
    <w:rsid w:val="00695ADC"/>
    <w:rsid w:val="006D452F"/>
    <w:rsid w:val="006F7C54"/>
    <w:rsid w:val="0070496A"/>
    <w:rsid w:val="00713D07"/>
    <w:rsid w:val="00734151"/>
    <w:rsid w:val="007561A7"/>
    <w:rsid w:val="00787B1D"/>
    <w:rsid w:val="0079329E"/>
    <w:rsid w:val="007A0A14"/>
    <w:rsid w:val="007C3399"/>
    <w:rsid w:val="007D2917"/>
    <w:rsid w:val="007E47C8"/>
    <w:rsid w:val="007F197E"/>
    <w:rsid w:val="007F5D98"/>
    <w:rsid w:val="00830722"/>
    <w:rsid w:val="00862877"/>
    <w:rsid w:val="0086514E"/>
    <w:rsid w:val="008A21AA"/>
    <w:rsid w:val="008C0D99"/>
    <w:rsid w:val="008E374B"/>
    <w:rsid w:val="008F0C5A"/>
    <w:rsid w:val="009041A8"/>
    <w:rsid w:val="00913CF2"/>
    <w:rsid w:val="00941DC7"/>
    <w:rsid w:val="009A6777"/>
    <w:rsid w:val="009B6823"/>
    <w:rsid w:val="009C0576"/>
    <w:rsid w:val="009D0E5A"/>
    <w:rsid w:val="009E28E7"/>
    <w:rsid w:val="009F1E84"/>
    <w:rsid w:val="009F2304"/>
    <w:rsid w:val="00A004DF"/>
    <w:rsid w:val="00A07F4E"/>
    <w:rsid w:val="00A1314D"/>
    <w:rsid w:val="00A13433"/>
    <w:rsid w:val="00A233C5"/>
    <w:rsid w:val="00A24E5A"/>
    <w:rsid w:val="00A3223C"/>
    <w:rsid w:val="00A45DE5"/>
    <w:rsid w:val="00A62F4C"/>
    <w:rsid w:val="00A642F8"/>
    <w:rsid w:val="00A935DE"/>
    <w:rsid w:val="00AA3F75"/>
    <w:rsid w:val="00AE7073"/>
    <w:rsid w:val="00AE787C"/>
    <w:rsid w:val="00B02E99"/>
    <w:rsid w:val="00B05726"/>
    <w:rsid w:val="00B13D08"/>
    <w:rsid w:val="00B21631"/>
    <w:rsid w:val="00B2334E"/>
    <w:rsid w:val="00B25E05"/>
    <w:rsid w:val="00B34F00"/>
    <w:rsid w:val="00B4522A"/>
    <w:rsid w:val="00B6105C"/>
    <w:rsid w:val="00B75982"/>
    <w:rsid w:val="00B81CD1"/>
    <w:rsid w:val="00B950E0"/>
    <w:rsid w:val="00B96890"/>
    <w:rsid w:val="00BB219F"/>
    <w:rsid w:val="00BC517F"/>
    <w:rsid w:val="00BE2F0A"/>
    <w:rsid w:val="00C043F0"/>
    <w:rsid w:val="00C06963"/>
    <w:rsid w:val="00C63218"/>
    <w:rsid w:val="00C71FC8"/>
    <w:rsid w:val="00C73623"/>
    <w:rsid w:val="00C75153"/>
    <w:rsid w:val="00C864D0"/>
    <w:rsid w:val="00C873F2"/>
    <w:rsid w:val="00C97A07"/>
    <w:rsid w:val="00CA3ADF"/>
    <w:rsid w:val="00CB0A75"/>
    <w:rsid w:val="00CC358A"/>
    <w:rsid w:val="00CC6D40"/>
    <w:rsid w:val="00CD2A49"/>
    <w:rsid w:val="00CE153B"/>
    <w:rsid w:val="00D02E33"/>
    <w:rsid w:val="00D04B90"/>
    <w:rsid w:val="00D15AA3"/>
    <w:rsid w:val="00D61D3A"/>
    <w:rsid w:val="00D81BFA"/>
    <w:rsid w:val="00D92E69"/>
    <w:rsid w:val="00DB7B41"/>
    <w:rsid w:val="00DD056C"/>
    <w:rsid w:val="00DE1DCB"/>
    <w:rsid w:val="00DE7955"/>
    <w:rsid w:val="00DF65E2"/>
    <w:rsid w:val="00E139BB"/>
    <w:rsid w:val="00E357FE"/>
    <w:rsid w:val="00E61D09"/>
    <w:rsid w:val="00E62963"/>
    <w:rsid w:val="00EA38D0"/>
    <w:rsid w:val="00EA4A91"/>
    <w:rsid w:val="00EB334F"/>
    <w:rsid w:val="00ED0426"/>
    <w:rsid w:val="00ED17AF"/>
    <w:rsid w:val="00EE48A6"/>
    <w:rsid w:val="00EE5001"/>
    <w:rsid w:val="00F026D6"/>
    <w:rsid w:val="00F20B81"/>
    <w:rsid w:val="00F25630"/>
    <w:rsid w:val="00F377FE"/>
    <w:rsid w:val="00F71234"/>
    <w:rsid w:val="00F71BFC"/>
    <w:rsid w:val="00F82676"/>
    <w:rsid w:val="00F82DE8"/>
    <w:rsid w:val="00FC0A7D"/>
    <w:rsid w:val="00FD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69EF"/>
  <w15:docId w15:val="{12E4A114-FACD-4FFE-9368-145A7DC7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uiPriority w:val="99"/>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3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87CC9"/>
    <w:rPr>
      <w:color w:val="800080" w:themeColor="followedHyperlink"/>
      <w:u w:val="single"/>
    </w:rPr>
  </w:style>
  <w:style w:type="paragraph" w:styleId="af4">
    <w:name w:val="Normal (Web)"/>
    <w:basedOn w:val="a"/>
    <w:uiPriority w:val="99"/>
    <w:unhideWhenUsed/>
    <w:rsid w:val="00EA38D0"/>
    <w:pPr>
      <w:spacing w:before="100" w:beforeAutospacing="1" w:after="100" w:afterAutospacing="1"/>
      <w:jc w:val="left"/>
    </w:pPr>
    <w:rPr>
      <w:rFonts w:ascii="Times New Roman" w:eastAsia="Times New Roman" w:hAnsi="Times New Roman"/>
      <w:sz w:val="24"/>
      <w:szCs w:val="24"/>
      <w:lang w:eastAsia="ru-RU"/>
    </w:rPr>
  </w:style>
  <w:style w:type="paragraph" w:styleId="af5">
    <w:name w:val="endnote text"/>
    <w:basedOn w:val="a"/>
    <w:link w:val="af6"/>
    <w:uiPriority w:val="99"/>
    <w:rsid w:val="00257EAD"/>
    <w:pPr>
      <w:autoSpaceDE w:val="0"/>
      <w:autoSpaceDN w:val="0"/>
      <w:jc w:val="left"/>
    </w:pPr>
    <w:rPr>
      <w:rFonts w:ascii="Times New Roman" w:eastAsiaTheme="minorEastAsia" w:hAnsi="Times New Roman"/>
      <w:sz w:val="20"/>
      <w:szCs w:val="20"/>
      <w:lang w:eastAsia="ru-RU"/>
    </w:rPr>
  </w:style>
  <w:style w:type="character" w:customStyle="1" w:styleId="af6">
    <w:name w:val="Текст концевой сноски Знак"/>
    <w:basedOn w:val="a0"/>
    <w:link w:val="af5"/>
    <w:uiPriority w:val="99"/>
    <w:rsid w:val="00257EAD"/>
    <w:rPr>
      <w:rFonts w:ascii="Times New Roman" w:eastAsiaTheme="minorEastAsia" w:hAnsi="Times New Roman" w:cs="Times New Roman"/>
      <w:sz w:val="20"/>
      <w:szCs w:val="20"/>
      <w:lang w:eastAsia="ru-RU"/>
    </w:rPr>
  </w:style>
  <w:style w:type="paragraph" w:styleId="HTML">
    <w:name w:val="HTML Preformatted"/>
    <w:basedOn w:val="a"/>
    <w:link w:val="HTML0"/>
    <w:uiPriority w:val="99"/>
    <w:semiHidden/>
    <w:unhideWhenUsed/>
    <w:rsid w:val="002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7EA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875">
      <w:bodyDiv w:val="1"/>
      <w:marLeft w:val="0"/>
      <w:marRight w:val="0"/>
      <w:marTop w:val="0"/>
      <w:marBottom w:val="0"/>
      <w:divBdr>
        <w:top w:val="none" w:sz="0" w:space="0" w:color="auto"/>
        <w:left w:val="none" w:sz="0" w:space="0" w:color="auto"/>
        <w:bottom w:val="none" w:sz="0" w:space="0" w:color="auto"/>
        <w:right w:val="none" w:sz="0" w:space="0" w:color="auto"/>
      </w:divBdr>
      <w:divsChild>
        <w:div w:id="2000189006">
          <w:marLeft w:val="0"/>
          <w:marRight w:val="0"/>
          <w:marTop w:val="0"/>
          <w:marBottom w:val="0"/>
          <w:divBdr>
            <w:top w:val="none" w:sz="0" w:space="0" w:color="auto"/>
            <w:left w:val="none" w:sz="0" w:space="0" w:color="auto"/>
            <w:bottom w:val="none" w:sz="0" w:space="0" w:color="auto"/>
            <w:right w:val="none" w:sz="0" w:space="0" w:color="auto"/>
          </w:divBdr>
        </w:div>
      </w:divsChild>
    </w:div>
    <w:div w:id="1428236674">
      <w:bodyDiv w:val="1"/>
      <w:marLeft w:val="0"/>
      <w:marRight w:val="0"/>
      <w:marTop w:val="0"/>
      <w:marBottom w:val="0"/>
      <w:divBdr>
        <w:top w:val="none" w:sz="0" w:space="0" w:color="auto"/>
        <w:left w:val="none" w:sz="0" w:space="0" w:color="auto"/>
        <w:bottom w:val="none" w:sz="0" w:space="0" w:color="auto"/>
        <w:right w:val="none" w:sz="0" w:space="0" w:color="auto"/>
      </w:divBdr>
    </w:div>
    <w:div w:id="1739591383">
      <w:bodyDiv w:val="1"/>
      <w:marLeft w:val="0"/>
      <w:marRight w:val="0"/>
      <w:marTop w:val="0"/>
      <w:marBottom w:val="0"/>
      <w:divBdr>
        <w:top w:val="none" w:sz="0" w:space="0" w:color="auto"/>
        <w:left w:val="none" w:sz="0" w:space="0" w:color="auto"/>
        <w:bottom w:val="none" w:sz="0" w:space="0" w:color="auto"/>
        <w:right w:val="none" w:sz="0" w:space="0" w:color="auto"/>
      </w:divBdr>
    </w:div>
    <w:div w:id="2051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01;&#1082;&#1086;&#1085;&#1086;&#1084;&#1080;&#1082;&#1072;.&#1083;&#1080;&#1087;&#1077;&#1094;&#1082;&#1072;&#1103;&#1086;&#1073;&#1083;&#1072;&#1089;&#1090;&#1100;.&#1088;&#1092;/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4904520C36B897C06654D693325E8F63DFC805C9C8A049E944034F24FEE5926R1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382D-20E0-4759-ADF8-5EA47969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Галина Вячеславовна</dc:creator>
  <cp:lastModifiedBy>1 1</cp:lastModifiedBy>
  <cp:revision>2</cp:revision>
  <dcterms:created xsi:type="dcterms:W3CDTF">2022-09-23T06:23:00Z</dcterms:created>
  <dcterms:modified xsi:type="dcterms:W3CDTF">2022-09-23T06:23:00Z</dcterms:modified>
</cp:coreProperties>
</file>