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C" w:rsidRDefault="00BF08F3" w:rsidP="00CD51CF">
      <w:pPr>
        <w:pStyle w:val="2"/>
        <w:framePr w:w="9345" w:hSpace="180" w:wrap="around" w:vAnchor="page" w:hAnchor="page" w:x="1379" w:y="1140"/>
        <w:tabs>
          <w:tab w:val="left" w:pos="840"/>
          <w:tab w:val="center" w:pos="4616"/>
        </w:tabs>
        <w:spacing w:line="360" w:lineRule="auto"/>
        <w:ind w:right="-568"/>
        <w:rPr>
          <w:i/>
          <w:sz w:val="32"/>
          <w:szCs w:val="32"/>
        </w:rPr>
      </w:pPr>
      <w:r>
        <w:rPr>
          <w:b w:val="0"/>
          <w:noProof/>
        </w:rPr>
        <w:drawing>
          <wp:inline distT="0" distB="0" distL="0" distR="0" wp14:anchorId="490192CA" wp14:editId="5C6923D3">
            <wp:extent cx="627380" cy="808355"/>
            <wp:effectExtent l="0" t="0" r="127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BC" w:rsidRDefault="00E914BC" w:rsidP="00CD51CF">
      <w:pPr>
        <w:framePr w:w="9345" w:hSpace="180" w:wrap="around" w:vAnchor="page" w:hAnchor="page" w:x="1379" w:y="1140"/>
        <w:rPr>
          <w:sz w:val="28"/>
          <w:lang w:eastAsia="en-US"/>
        </w:rPr>
      </w:pPr>
    </w:p>
    <w:p w:rsidR="00E914BC" w:rsidRDefault="00E914BC" w:rsidP="00CD51CF">
      <w:pPr>
        <w:framePr w:w="9345" w:hSpace="180" w:wrap="around" w:vAnchor="page" w:hAnchor="page" w:x="1379" w:y="1140"/>
        <w:spacing w:line="360" w:lineRule="auto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ПОСТАНОВЛЕНИЕ</w:t>
      </w:r>
    </w:p>
    <w:p w:rsidR="00E914BC" w:rsidRPr="00D5599F" w:rsidRDefault="00E914BC" w:rsidP="00CD51CF">
      <w:pPr>
        <w:framePr w:w="9345" w:hSpace="180" w:wrap="around" w:vAnchor="page" w:hAnchor="page" w:x="1379" w:y="1140"/>
        <w:spacing w:line="360" w:lineRule="auto"/>
        <w:jc w:val="center"/>
        <w:rPr>
          <w:b/>
          <w:sz w:val="24"/>
          <w:szCs w:val="24"/>
          <w:lang w:eastAsia="en-US"/>
        </w:rPr>
      </w:pPr>
      <w:r w:rsidRPr="00D5599F">
        <w:rPr>
          <w:b/>
          <w:sz w:val="24"/>
          <w:szCs w:val="24"/>
          <w:lang w:eastAsia="en-US"/>
        </w:rPr>
        <w:t>АДМИНИСТРАЦИИ УСМАНСКОГО МУНИЦИПАЛЬНОГО РАЙОНА</w:t>
      </w:r>
    </w:p>
    <w:p w:rsidR="00E914BC" w:rsidRPr="00D5599F" w:rsidRDefault="00E914BC" w:rsidP="00CD51CF">
      <w:pPr>
        <w:framePr w:w="9345" w:hSpace="180" w:wrap="around" w:vAnchor="page" w:hAnchor="page" w:x="1379" w:y="1140"/>
        <w:spacing w:line="360" w:lineRule="auto"/>
        <w:jc w:val="center"/>
        <w:rPr>
          <w:b/>
          <w:sz w:val="24"/>
          <w:szCs w:val="24"/>
          <w:lang w:eastAsia="en-US"/>
        </w:rPr>
      </w:pPr>
      <w:r w:rsidRPr="00D5599F">
        <w:rPr>
          <w:b/>
          <w:sz w:val="24"/>
          <w:szCs w:val="24"/>
          <w:lang w:eastAsia="en-US"/>
        </w:rPr>
        <w:t>ЛИПЕЦКОЙ ОБЛАСТИ РОССИЙСКОЙ ФЕДЕРАЦИИ</w:t>
      </w:r>
    </w:p>
    <w:p w:rsidR="00E914BC" w:rsidRDefault="00E914BC" w:rsidP="00CD51CF">
      <w:pPr>
        <w:framePr w:w="9345" w:hSpace="180" w:wrap="around" w:vAnchor="page" w:hAnchor="page" w:x="1379" w:y="1140"/>
        <w:rPr>
          <w:b/>
          <w:lang w:eastAsia="en-US"/>
        </w:rPr>
      </w:pPr>
    </w:p>
    <w:p w:rsidR="00E914BC" w:rsidRDefault="00E914BC" w:rsidP="00203F38">
      <w:pPr>
        <w:framePr w:w="9345" w:hSpace="180" w:wrap="around" w:vAnchor="page" w:hAnchor="page" w:x="1379" w:y="1140"/>
        <w:jc w:val="center"/>
        <w:rPr>
          <w:b/>
          <w:lang w:eastAsia="en-US"/>
        </w:rPr>
      </w:pPr>
      <w:r>
        <w:rPr>
          <w:b/>
          <w:lang w:eastAsia="en-US"/>
        </w:rPr>
        <w:t>г. Усмань</w:t>
      </w:r>
    </w:p>
    <w:p w:rsidR="00CD51CF" w:rsidRDefault="00DD2FB2" w:rsidP="00465C2E">
      <w:pPr>
        <w:shd w:val="clear" w:color="auto" w:fill="FFFFFF"/>
        <w:tabs>
          <w:tab w:val="left" w:pos="0"/>
        </w:tabs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51CF" w:rsidRDefault="00CD51CF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  <w:lang w:eastAsia="en-US"/>
        </w:rPr>
      </w:pPr>
    </w:p>
    <w:p w:rsidR="00DD2FB2" w:rsidRPr="00D33353" w:rsidRDefault="005330ED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11.10.2024</w:t>
      </w:r>
      <w:r w:rsidR="00DD2FB2" w:rsidRPr="00D33353">
        <w:rPr>
          <w:sz w:val="24"/>
          <w:szCs w:val="24"/>
          <w:lang w:eastAsia="en-US"/>
        </w:rPr>
        <w:t xml:space="preserve"> года                              </w:t>
      </w:r>
      <w:r w:rsidR="00D33353">
        <w:rPr>
          <w:sz w:val="24"/>
          <w:szCs w:val="24"/>
          <w:lang w:eastAsia="en-US"/>
        </w:rPr>
        <w:t xml:space="preserve">              </w:t>
      </w:r>
      <w:r w:rsidR="00DD2FB2" w:rsidRPr="00D33353">
        <w:rPr>
          <w:sz w:val="24"/>
          <w:szCs w:val="24"/>
          <w:lang w:eastAsia="en-US"/>
        </w:rPr>
        <w:t xml:space="preserve">                                                         № </w:t>
      </w:r>
      <w:r>
        <w:rPr>
          <w:sz w:val="24"/>
          <w:szCs w:val="24"/>
          <w:lang w:eastAsia="en-US"/>
        </w:rPr>
        <w:t>958</w:t>
      </w:r>
    </w:p>
    <w:p w:rsidR="00DD2FB2" w:rsidRDefault="00DD2FB2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DD2FB2" w:rsidRDefault="00DD2FB2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</w:p>
    <w:p w:rsidR="00DD2FB2" w:rsidRDefault="00DD2FB2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 xml:space="preserve">в  постановление администрации района </w:t>
      </w:r>
    </w:p>
    <w:p w:rsidR="00D33353" w:rsidRDefault="00DD2FB2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от  29.02.2016 года № 89</w:t>
      </w:r>
      <w:r w:rsidR="00D33353">
        <w:rPr>
          <w:sz w:val="24"/>
          <w:szCs w:val="24"/>
        </w:rPr>
        <w:t xml:space="preserve"> «Об утверждении </w:t>
      </w:r>
    </w:p>
    <w:p w:rsidR="00DD2FB2" w:rsidRDefault="00D33353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DD2FB2" w:rsidRDefault="00DD2FB2" w:rsidP="00DD2FB2">
      <w:pPr>
        <w:rPr>
          <w:sz w:val="24"/>
          <w:szCs w:val="24"/>
        </w:rPr>
      </w:pPr>
      <w:r>
        <w:rPr>
          <w:sz w:val="24"/>
          <w:szCs w:val="24"/>
        </w:rPr>
        <w:t xml:space="preserve">«Создание условий для развития экономики </w:t>
      </w:r>
    </w:p>
    <w:p w:rsidR="00DD2FB2" w:rsidRDefault="00DD2FB2" w:rsidP="00DD2FB2">
      <w:pPr>
        <w:rPr>
          <w:sz w:val="24"/>
          <w:szCs w:val="24"/>
        </w:rPr>
      </w:pPr>
      <w:r>
        <w:rPr>
          <w:sz w:val="24"/>
          <w:szCs w:val="24"/>
        </w:rPr>
        <w:t>Усманского муниципального  района</w:t>
      </w:r>
    </w:p>
    <w:p w:rsidR="00DD2FB2" w:rsidRDefault="00DD2FB2" w:rsidP="00DD2FB2">
      <w:pPr>
        <w:rPr>
          <w:sz w:val="24"/>
          <w:szCs w:val="24"/>
        </w:rPr>
      </w:pPr>
      <w:r>
        <w:rPr>
          <w:sz w:val="24"/>
          <w:szCs w:val="24"/>
        </w:rPr>
        <w:t xml:space="preserve"> Липецкой области на  2016-202</w:t>
      </w:r>
      <w:r w:rsidR="00940800" w:rsidRPr="00940800">
        <w:rPr>
          <w:sz w:val="24"/>
          <w:szCs w:val="24"/>
        </w:rPr>
        <w:t>6</w:t>
      </w:r>
      <w:r>
        <w:rPr>
          <w:sz w:val="24"/>
          <w:szCs w:val="24"/>
        </w:rPr>
        <w:t xml:space="preserve"> годы»</w:t>
      </w:r>
    </w:p>
    <w:p w:rsidR="00203F38" w:rsidRDefault="00203F38" w:rsidP="00DD2FB2">
      <w:pPr>
        <w:shd w:val="clear" w:color="auto" w:fill="FFFFFF"/>
        <w:tabs>
          <w:tab w:val="left" w:pos="0"/>
        </w:tabs>
        <w:ind w:right="11"/>
        <w:jc w:val="both"/>
        <w:rPr>
          <w:sz w:val="24"/>
          <w:szCs w:val="24"/>
        </w:rPr>
      </w:pPr>
    </w:p>
    <w:p w:rsidR="00DD2FB2" w:rsidRDefault="00203F38" w:rsidP="00203F38">
      <w:pPr>
        <w:shd w:val="clear" w:color="auto" w:fill="FFFFFF"/>
        <w:tabs>
          <w:tab w:val="left" w:pos="0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2FB2">
        <w:rPr>
          <w:sz w:val="24"/>
          <w:szCs w:val="24"/>
        </w:rPr>
        <w:t xml:space="preserve">В целях </w:t>
      </w:r>
      <w:r w:rsidR="00BA3BEC">
        <w:rPr>
          <w:sz w:val="24"/>
          <w:szCs w:val="24"/>
        </w:rPr>
        <w:t>обеспечения увязки стратегического и бюджетного планирования</w:t>
      </w:r>
      <w:r w:rsidR="008A510F">
        <w:rPr>
          <w:sz w:val="24"/>
          <w:szCs w:val="24"/>
        </w:rPr>
        <w:t xml:space="preserve">, на основании Устава, администрация Усманского муниципального района </w:t>
      </w:r>
      <w:r w:rsidR="0007550A">
        <w:rPr>
          <w:sz w:val="24"/>
          <w:szCs w:val="24"/>
        </w:rPr>
        <w:t xml:space="preserve"> </w:t>
      </w:r>
    </w:p>
    <w:p w:rsidR="00203F38" w:rsidRDefault="00203F38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DD2FB2" w:rsidRDefault="00DD2FB2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03F38" w:rsidRDefault="00203F38" w:rsidP="00DD2FB2">
      <w:pPr>
        <w:pStyle w:val="af7"/>
        <w:ind w:left="0"/>
        <w:jc w:val="both"/>
        <w:rPr>
          <w:rFonts w:ascii="Times New Roman" w:hAnsi="Times New Roman" w:cs="Times New Roman"/>
        </w:rPr>
      </w:pPr>
    </w:p>
    <w:p w:rsidR="00B40B08" w:rsidRDefault="008A510F" w:rsidP="008A510F">
      <w:pPr>
        <w:shd w:val="clear" w:color="auto" w:fill="FFFFFF"/>
        <w:tabs>
          <w:tab w:val="left" w:pos="0"/>
        </w:tabs>
        <w:ind w:right="11"/>
      </w:pPr>
      <w:r>
        <w:tab/>
      </w:r>
      <w:r w:rsidR="00DD2FB2">
        <w:t>1.</w:t>
      </w:r>
      <w:r w:rsidR="00BA3BEC">
        <w:t xml:space="preserve"> </w:t>
      </w:r>
      <w:r w:rsidR="008D31EA">
        <w:t>В</w:t>
      </w:r>
      <w:r w:rsidR="00A81803">
        <w:t>нести в</w:t>
      </w:r>
      <w:r>
        <w:t xml:space="preserve"> </w:t>
      </w:r>
      <w:r>
        <w:rPr>
          <w:sz w:val="24"/>
          <w:szCs w:val="24"/>
        </w:rPr>
        <w:t xml:space="preserve"> постановление администрации района от  29.02.2016 года № 89 «Об утверждении муниципальной программы «Создание условий для развития экономики Усманского муниципального  района  Липецкой области на  2016-202</w:t>
      </w:r>
      <w:r w:rsidR="00940800" w:rsidRPr="00940800">
        <w:rPr>
          <w:sz w:val="24"/>
          <w:szCs w:val="24"/>
        </w:rPr>
        <w:t>6</w:t>
      </w:r>
      <w:r>
        <w:rPr>
          <w:sz w:val="24"/>
          <w:szCs w:val="24"/>
        </w:rPr>
        <w:t xml:space="preserve"> годы» следующие изменения:</w:t>
      </w:r>
    </w:p>
    <w:p w:rsidR="008D31EA" w:rsidRDefault="008D31EA" w:rsidP="00EF6974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В наименовании </w:t>
      </w:r>
      <w:r w:rsidR="008A510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в пункте 1 постановления </w:t>
      </w:r>
      <w:r w:rsidR="008A510F">
        <w:rPr>
          <w:rFonts w:ascii="Times New Roman" w:hAnsi="Times New Roman" w:cs="Times New Roman"/>
        </w:rPr>
        <w:t xml:space="preserve">слова </w:t>
      </w:r>
      <w:r>
        <w:rPr>
          <w:rFonts w:ascii="Times New Roman" w:hAnsi="Times New Roman" w:cs="Times New Roman"/>
        </w:rPr>
        <w:t>«</w:t>
      </w:r>
      <w:r w:rsidR="008A510F">
        <w:rPr>
          <w:rFonts w:ascii="Times New Roman" w:hAnsi="Times New Roman" w:cs="Times New Roman"/>
        </w:rPr>
        <w:t xml:space="preserve">2016 - </w:t>
      </w:r>
      <w:r>
        <w:rPr>
          <w:rFonts w:ascii="Times New Roman" w:hAnsi="Times New Roman" w:cs="Times New Roman"/>
        </w:rPr>
        <w:t>202</w:t>
      </w:r>
      <w:r w:rsidR="00940800" w:rsidRPr="0094080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» заменить </w:t>
      </w:r>
      <w:r w:rsidR="008A510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</w:t>
      </w:r>
      <w:r w:rsidR="008A510F">
        <w:rPr>
          <w:rFonts w:ascii="Times New Roman" w:hAnsi="Times New Roman" w:cs="Times New Roman"/>
        </w:rPr>
        <w:t xml:space="preserve">2016 - </w:t>
      </w:r>
      <w:r>
        <w:rPr>
          <w:rFonts w:ascii="Times New Roman" w:hAnsi="Times New Roman" w:cs="Times New Roman"/>
        </w:rPr>
        <w:t>202</w:t>
      </w:r>
      <w:r w:rsidR="00940800" w:rsidRPr="0094080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»;</w:t>
      </w:r>
    </w:p>
    <w:p w:rsidR="00EF6974" w:rsidRDefault="008D31EA" w:rsidP="00EF6974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EF6974">
        <w:rPr>
          <w:rFonts w:ascii="Times New Roman" w:hAnsi="Times New Roman" w:cs="Times New Roman"/>
        </w:rPr>
        <w:t xml:space="preserve">. </w:t>
      </w:r>
      <w:r w:rsidR="008A510F">
        <w:rPr>
          <w:rFonts w:ascii="Times New Roman" w:hAnsi="Times New Roman" w:cs="Times New Roman"/>
        </w:rPr>
        <w:t xml:space="preserve">Приложение к постановлению </w:t>
      </w:r>
      <w:r w:rsidR="00EF6974">
        <w:rPr>
          <w:rFonts w:ascii="Times New Roman" w:hAnsi="Times New Roman" w:cs="Times New Roman"/>
        </w:rPr>
        <w:t xml:space="preserve"> </w:t>
      </w:r>
      <w:r w:rsidR="008A510F">
        <w:rPr>
          <w:rFonts w:ascii="Times New Roman" w:hAnsi="Times New Roman" w:cs="Times New Roman"/>
        </w:rPr>
        <w:t>изложить в новой редакции</w:t>
      </w:r>
      <w:r w:rsidR="0052032E">
        <w:rPr>
          <w:rFonts w:ascii="Times New Roman" w:hAnsi="Times New Roman" w:cs="Times New Roman"/>
        </w:rPr>
        <w:t>,</w:t>
      </w:r>
      <w:r w:rsidR="008A510F">
        <w:rPr>
          <w:rFonts w:ascii="Times New Roman" w:hAnsi="Times New Roman" w:cs="Times New Roman"/>
        </w:rPr>
        <w:t xml:space="preserve"> согласно приложени</w:t>
      </w:r>
      <w:r w:rsidR="0052032E">
        <w:rPr>
          <w:rFonts w:ascii="Times New Roman" w:hAnsi="Times New Roman" w:cs="Times New Roman"/>
        </w:rPr>
        <w:t>ю</w:t>
      </w:r>
      <w:r w:rsidR="008A510F">
        <w:rPr>
          <w:rFonts w:ascii="Times New Roman" w:hAnsi="Times New Roman" w:cs="Times New Roman"/>
        </w:rPr>
        <w:t xml:space="preserve"> к настоящему постановлению</w:t>
      </w:r>
      <w:r>
        <w:rPr>
          <w:rFonts w:ascii="Times New Roman" w:hAnsi="Times New Roman" w:cs="Times New Roman"/>
        </w:rPr>
        <w:t>;</w:t>
      </w:r>
    </w:p>
    <w:p w:rsidR="00B40B08" w:rsidRDefault="00B40B08" w:rsidP="00B40B08">
      <w:pPr>
        <w:shd w:val="clear" w:color="auto" w:fill="FFFFFF"/>
        <w:tabs>
          <w:tab w:val="left" w:pos="0"/>
        </w:tabs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032E" w:rsidRPr="0052032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21D93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за выполнением  настоящего постановления возложить на заместителя главы администрации района Р.И. Иевлеву.</w:t>
      </w:r>
    </w:p>
    <w:p w:rsidR="00DD2FB2" w:rsidRDefault="00DD2FB2" w:rsidP="00B40B08">
      <w:pPr>
        <w:pStyle w:val="af7"/>
        <w:ind w:left="0" w:firstLine="709"/>
        <w:jc w:val="both"/>
      </w:pPr>
    </w:p>
    <w:p w:rsidR="00D2399E" w:rsidRDefault="00D2399E" w:rsidP="00B40B08">
      <w:pPr>
        <w:pStyle w:val="af7"/>
        <w:ind w:left="0" w:firstLine="709"/>
        <w:jc w:val="both"/>
      </w:pPr>
    </w:p>
    <w:p w:rsidR="00D2399E" w:rsidRDefault="00D2399E" w:rsidP="00B40B08">
      <w:pPr>
        <w:pStyle w:val="af7"/>
        <w:ind w:left="0" w:firstLine="709"/>
        <w:jc w:val="both"/>
      </w:pPr>
    </w:p>
    <w:p w:rsidR="00D2399E" w:rsidRDefault="00D2399E" w:rsidP="00B40B08">
      <w:pPr>
        <w:pStyle w:val="af7"/>
        <w:ind w:left="0" w:firstLine="709"/>
        <w:jc w:val="both"/>
      </w:pPr>
    </w:p>
    <w:p w:rsidR="00D2399E" w:rsidRDefault="00D2399E" w:rsidP="00B40B08">
      <w:pPr>
        <w:pStyle w:val="af7"/>
        <w:ind w:left="0" w:firstLine="709"/>
        <w:jc w:val="both"/>
      </w:pPr>
    </w:p>
    <w:p w:rsidR="00D2399E" w:rsidRDefault="00D2399E" w:rsidP="00B40B08">
      <w:pPr>
        <w:pStyle w:val="af7"/>
        <w:ind w:left="0" w:firstLine="709"/>
        <w:jc w:val="both"/>
      </w:pPr>
    </w:p>
    <w:p w:rsidR="00DD2FB2" w:rsidRPr="00D5599F" w:rsidRDefault="00DD2FB2" w:rsidP="00DD2FB2">
      <w:pPr>
        <w:shd w:val="clear" w:color="auto" w:fill="FFFFFF"/>
        <w:tabs>
          <w:tab w:val="left" w:pos="0"/>
        </w:tabs>
        <w:ind w:right="1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5599F">
        <w:rPr>
          <w:sz w:val="28"/>
          <w:szCs w:val="28"/>
        </w:rPr>
        <w:t xml:space="preserve"> администрации района</w:t>
      </w:r>
      <w:r w:rsidRPr="00D5599F">
        <w:rPr>
          <w:sz w:val="28"/>
          <w:szCs w:val="28"/>
        </w:rPr>
        <w:tab/>
      </w:r>
      <w:r w:rsidRPr="00D559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В.М. Мазо</w:t>
      </w:r>
    </w:p>
    <w:p w:rsidR="00A73BAA" w:rsidRDefault="00A73BAA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DD2FB2" w:rsidRPr="00D5599F" w:rsidRDefault="00A73BAA" w:rsidP="00DD2FB2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О.Ю. Япрынцева</w:t>
      </w:r>
    </w:p>
    <w:p w:rsidR="00A91E22" w:rsidRDefault="00DD2FB2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  <w:r>
        <w:rPr>
          <w:sz w:val="24"/>
          <w:szCs w:val="24"/>
        </w:rPr>
        <w:t>2-12-41</w:t>
      </w: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65110D" w:rsidRDefault="0065110D" w:rsidP="0065110D">
      <w:pPr>
        <w:pStyle w:val="a9"/>
        <w:jc w:val="right"/>
        <w:rPr>
          <w:sz w:val="24"/>
          <w:szCs w:val="24"/>
        </w:rPr>
      </w:pPr>
    </w:p>
    <w:p w:rsidR="0065110D" w:rsidRDefault="0065110D" w:rsidP="0065110D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5110D" w:rsidRDefault="0065110D" w:rsidP="0065110D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района</w:t>
      </w:r>
    </w:p>
    <w:p w:rsidR="0065110D" w:rsidRPr="00112FB9" w:rsidRDefault="0065110D" w:rsidP="0065110D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0ED">
        <w:rPr>
          <w:sz w:val="24"/>
          <w:szCs w:val="24"/>
        </w:rPr>
        <w:t>11.10.2024 года № 958</w:t>
      </w: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1133DF">
      <w:pPr>
        <w:shd w:val="clear" w:color="auto" w:fill="FFFFFF"/>
        <w:tabs>
          <w:tab w:val="left" w:pos="0"/>
        </w:tabs>
        <w:ind w:right="11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Pr="00932E4E" w:rsidRDefault="00EF6974" w:rsidP="00EF6974">
      <w:pPr>
        <w:pStyle w:val="a9"/>
        <w:jc w:val="left"/>
        <w:rPr>
          <w:sz w:val="28"/>
          <w:szCs w:val="28"/>
        </w:rPr>
      </w:pPr>
    </w:p>
    <w:p w:rsidR="00EF6974" w:rsidRDefault="00EF6974" w:rsidP="00EF6974">
      <w:pPr>
        <w:pStyle w:val="Default"/>
        <w:jc w:val="center"/>
        <w:rPr>
          <w:bCs/>
          <w:sz w:val="28"/>
          <w:szCs w:val="28"/>
        </w:rPr>
      </w:pPr>
      <w:r w:rsidRPr="00932E4E">
        <w:rPr>
          <w:bCs/>
          <w:sz w:val="28"/>
          <w:szCs w:val="28"/>
        </w:rPr>
        <w:t>Муниципальная программа</w:t>
      </w:r>
    </w:p>
    <w:p w:rsidR="00EF6974" w:rsidRDefault="00EF6974" w:rsidP="00EF697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Усманского муниципального района</w:t>
      </w:r>
    </w:p>
    <w:p w:rsidR="00EF6974" w:rsidRPr="00932E4E" w:rsidRDefault="00EF6974" w:rsidP="00EF6974">
      <w:pPr>
        <w:pStyle w:val="Default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Липецкой области</w:t>
      </w:r>
    </w:p>
    <w:p w:rsidR="00EF6974" w:rsidRPr="00017D32" w:rsidRDefault="00EF6974" w:rsidP="00EF6974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EF6974" w:rsidRPr="00932E4E" w:rsidRDefault="00EF6974" w:rsidP="00EF697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32E4E">
        <w:rPr>
          <w:b/>
          <w:bCs/>
          <w:sz w:val="32"/>
          <w:szCs w:val="32"/>
        </w:rPr>
        <w:t xml:space="preserve">«Создание условий для развития экономики </w:t>
      </w:r>
    </w:p>
    <w:p w:rsidR="00EF6974" w:rsidRPr="00932E4E" w:rsidRDefault="00EF6974" w:rsidP="00EF697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32E4E">
        <w:rPr>
          <w:b/>
          <w:sz w:val="32"/>
          <w:szCs w:val="32"/>
        </w:rPr>
        <w:t>Усманского муниципального района</w:t>
      </w:r>
      <w:r w:rsidRPr="00932E4E">
        <w:rPr>
          <w:b/>
          <w:bCs/>
          <w:sz w:val="32"/>
          <w:szCs w:val="32"/>
        </w:rPr>
        <w:t xml:space="preserve">  Липецкой области </w:t>
      </w:r>
    </w:p>
    <w:p w:rsidR="00EF6974" w:rsidRPr="00932E4E" w:rsidRDefault="00EF6974" w:rsidP="00EF69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932E4E">
        <w:rPr>
          <w:b/>
          <w:bCs/>
          <w:sz w:val="32"/>
          <w:szCs w:val="32"/>
        </w:rPr>
        <w:t>на</w:t>
      </w:r>
      <w:r>
        <w:rPr>
          <w:b/>
          <w:bCs/>
          <w:sz w:val="32"/>
          <w:szCs w:val="32"/>
        </w:rPr>
        <w:t xml:space="preserve">  2016-202</w:t>
      </w:r>
      <w:r w:rsidR="00940800" w:rsidRPr="00484508">
        <w:rPr>
          <w:b/>
          <w:bCs/>
          <w:sz w:val="32"/>
          <w:szCs w:val="32"/>
        </w:rPr>
        <w:t>7</w:t>
      </w:r>
      <w:r w:rsidRPr="00932E4E">
        <w:rPr>
          <w:b/>
          <w:bCs/>
          <w:sz w:val="32"/>
          <w:szCs w:val="32"/>
        </w:rPr>
        <w:t xml:space="preserve"> годы»</w:t>
      </w: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jc w:val="right"/>
        <w:rPr>
          <w:sz w:val="24"/>
          <w:szCs w:val="24"/>
        </w:rPr>
      </w:pPr>
    </w:p>
    <w:p w:rsidR="00EF6974" w:rsidRDefault="00EF6974" w:rsidP="00EF6974">
      <w:pPr>
        <w:pStyle w:val="a9"/>
        <w:rPr>
          <w:b/>
          <w:sz w:val="24"/>
          <w:szCs w:val="24"/>
        </w:rPr>
      </w:pPr>
    </w:p>
    <w:p w:rsidR="00EF6974" w:rsidRDefault="00EF6974" w:rsidP="00EF6974">
      <w:pPr>
        <w:pStyle w:val="a9"/>
        <w:jc w:val="left"/>
        <w:rPr>
          <w:b/>
          <w:sz w:val="24"/>
          <w:szCs w:val="24"/>
        </w:rPr>
      </w:pPr>
    </w:p>
    <w:p w:rsidR="00EF6974" w:rsidRDefault="00EF6974" w:rsidP="00EF6974">
      <w:pPr>
        <w:pStyle w:val="a9"/>
        <w:jc w:val="left"/>
        <w:rPr>
          <w:b/>
          <w:sz w:val="24"/>
          <w:szCs w:val="24"/>
        </w:rPr>
      </w:pPr>
    </w:p>
    <w:p w:rsidR="00EF6974" w:rsidRDefault="00EF6974" w:rsidP="00EF6974">
      <w:pPr>
        <w:pStyle w:val="a9"/>
        <w:jc w:val="left"/>
        <w:rPr>
          <w:b/>
          <w:sz w:val="24"/>
          <w:szCs w:val="24"/>
        </w:rPr>
      </w:pPr>
    </w:p>
    <w:p w:rsidR="00D2399E" w:rsidRDefault="00D2399E" w:rsidP="00EF6974">
      <w:pPr>
        <w:pStyle w:val="a9"/>
        <w:jc w:val="left"/>
        <w:rPr>
          <w:b/>
          <w:sz w:val="24"/>
          <w:szCs w:val="24"/>
        </w:rPr>
      </w:pPr>
    </w:p>
    <w:p w:rsidR="00EF6974" w:rsidRPr="002716F0" w:rsidRDefault="00EF6974" w:rsidP="00EF6974">
      <w:pPr>
        <w:pStyle w:val="a9"/>
        <w:rPr>
          <w:b/>
          <w:sz w:val="24"/>
          <w:szCs w:val="24"/>
        </w:rPr>
      </w:pPr>
      <w:r w:rsidRPr="002716F0">
        <w:rPr>
          <w:b/>
          <w:sz w:val="24"/>
          <w:szCs w:val="24"/>
        </w:rPr>
        <w:t>ПАСПОРТ</w:t>
      </w:r>
    </w:p>
    <w:p w:rsidR="00EF6974" w:rsidRPr="002716F0" w:rsidRDefault="00EF6974" w:rsidP="00EF6974">
      <w:pPr>
        <w:pStyle w:val="a9"/>
        <w:rPr>
          <w:b/>
          <w:sz w:val="24"/>
          <w:szCs w:val="24"/>
        </w:rPr>
      </w:pPr>
      <w:r w:rsidRPr="002716F0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 xml:space="preserve">ниципальной программы Усманского </w:t>
      </w:r>
      <w:r w:rsidRPr="002716F0">
        <w:rPr>
          <w:b/>
          <w:sz w:val="24"/>
          <w:szCs w:val="24"/>
        </w:rPr>
        <w:t xml:space="preserve"> района</w:t>
      </w:r>
    </w:p>
    <w:p w:rsidR="00EF6974" w:rsidRDefault="00EF6974" w:rsidP="00EF6974">
      <w:pPr>
        <w:pStyle w:val="a9"/>
        <w:rPr>
          <w:b/>
          <w:sz w:val="24"/>
          <w:szCs w:val="24"/>
        </w:rPr>
      </w:pPr>
      <w:r w:rsidRPr="002716F0">
        <w:rPr>
          <w:b/>
          <w:sz w:val="24"/>
          <w:szCs w:val="24"/>
        </w:rPr>
        <w:t>«Создание условий д</w:t>
      </w:r>
      <w:r>
        <w:rPr>
          <w:b/>
          <w:sz w:val="24"/>
          <w:szCs w:val="24"/>
        </w:rPr>
        <w:t>ля развития экономики Усманского  муниципального</w:t>
      </w:r>
      <w:r w:rsidRPr="002716F0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</w:t>
      </w:r>
    </w:p>
    <w:p w:rsidR="00EF6974" w:rsidRPr="002716F0" w:rsidRDefault="00EF6974" w:rsidP="00EF6974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Липецкой области  на 2016 – 202</w:t>
      </w:r>
      <w:r w:rsidR="00940800">
        <w:rPr>
          <w:b/>
          <w:sz w:val="24"/>
          <w:szCs w:val="24"/>
          <w:lang w:val="en-US"/>
        </w:rPr>
        <w:t>7</w:t>
      </w:r>
      <w:r w:rsidRPr="002716F0">
        <w:rPr>
          <w:b/>
          <w:sz w:val="24"/>
          <w:szCs w:val="24"/>
        </w:rPr>
        <w:t xml:space="preserve"> годы»</w:t>
      </w:r>
    </w:p>
    <w:p w:rsidR="00EF6974" w:rsidRPr="00543B32" w:rsidRDefault="00EF6974" w:rsidP="001133DF">
      <w:pPr>
        <w:shd w:val="clear" w:color="auto" w:fill="FFFFFF"/>
        <w:tabs>
          <w:tab w:val="left" w:pos="0"/>
        </w:tabs>
        <w:ind w:right="11"/>
      </w:pP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946"/>
      </w:tblGrid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Ответственный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исполнитель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Комитет по экономике и прогнозированию администрации Усманского района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Комитет по финансам администрации Усманского района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940800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2016 - 202</w:t>
            </w:r>
            <w:r w:rsidR="00940800">
              <w:rPr>
                <w:sz w:val="24"/>
                <w:szCs w:val="24"/>
                <w:lang w:val="en-US"/>
              </w:rPr>
              <w:t>7</w:t>
            </w:r>
            <w:r w:rsidRPr="00543B32">
              <w:rPr>
                <w:sz w:val="24"/>
                <w:szCs w:val="24"/>
              </w:rPr>
              <w:t xml:space="preserve"> годы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1. "Развитие малого и среднего предпринимательства Усманского муниципального района Липецкой области на 2016 - 202</w:t>
            </w:r>
            <w:r w:rsidR="00940800" w:rsidRPr="00940800">
              <w:rPr>
                <w:sz w:val="24"/>
                <w:szCs w:val="24"/>
              </w:rPr>
              <w:t>7</w:t>
            </w:r>
            <w:r w:rsidRPr="00543B32">
              <w:rPr>
                <w:sz w:val="24"/>
                <w:szCs w:val="24"/>
              </w:rPr>
              <w:t xml:space="preserve"> годы".</w:t>
            </w:r>
          </w:p>
          <w:p w:rsidR="00543B32" w:rsidRPr="00543B32" w:rsidRDefault="00543B32" w:rsidP="00940800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2. "Развитие потребительского рынка Усманского муниципального района Липецкой области на 2016 - 202</w:t>
            </w:r>
            <w:r w:rsidR="00940800" w:rsidRPr="00940800">
              <w:rPr>
                <w:sz w:val="24"/>
                <w:szCs w:val="24"/>
              </w:rPr>
              <w:t>7</w:t>
            </w:r>
            <w:r w:rsidRPr="00543B32">
              <w:rPr>
                <w:sz w:val="24"/>
                <w:szCs w:val="24"/>
              </w:rPr>
              <w:t xml:space="preserve"> годы".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Создание условий для развития экономики района, стимулирование экономической активности бизнеса.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Индикаторы цели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рост инвестиций в основной капитал (по полному кругу предприятий), %;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рост среднемесячной заработной платы, %.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1. Создание благоприятных условий для ведения предпринимательской деятельности.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2. Создание благоприятных условий для развития субъектов торговой деятельности и бытового обслуживания населения района.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1 задачи 1: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-количество вновь зарегистрированных в отчетном году субъектов малого и среднего предпринимательства, ед.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2 задачи 1: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объем выданных займов кредитными сельскохозяйственными потребительскими кооперативами,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3 задачи 1: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-доля продукции, закупленной заготовительными организациями в личных подсобных хозяйствах, %.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1 задачи 2: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-объем товарооборота в расчете на 1 жителя, тыс. руб.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2 задачи 2: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-объем бытовых услуг в расчете на 1 жителя, руб.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финансирования, всего, в том числе по годам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Объемы финансирования всех расходов, связанных с реализацией мероприятий, прогнозно составят - </w:t>
            </w:r>
            <w:r w:rsidR="00EE0AB6" w:rsidRPr="00EE0AB6">
              <w:rPr>
                <w:sz w:val="24"/>
                <w:szCs w:val="24"/>
              </w:rPr>
              <w:t>34778,6</w:t>
            </w:r>
            <w:r w:rsidR="00EE0AB6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 руб., из них: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год - 8679,7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2017 год - 2829,5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2018 год - 2088,1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2019 год - 3933,8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2020 год - 2610,7 тыс. 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2021 год - 2334,4 тыс.</w:t>
            </w:r>
            <w:r w:rsidR="008227B4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2022 год </w:t>
            </w:r>
            <w:r>
              <w:rPr>
                <w:sz w:val="24"/>
                <w:szCs w:val="24"/>
              </w:rPr>
              <w:t>–</w:t>
            </w:r>
            <w:r w:rsidRPr="00543B32">
              <w:rPr>
                <w:sz w:val="24"/>
                <w:szCs w:val="24"/>
              </w:rPr>
              <w:t xml:space="preserve"> </w:t>
            </w:r>
            <w:r w:rsidR="00EE0AB6" w:rsidRPr="00EE0AB6">
              <w:rPr>
                <w:sz w:val="24"/>
                <w:szCs w:val="24"/>
              </w:rPr>
              <w:t>1741,3</w:t>
            </w:r>
            <w:r w:rsidRPr="00543B32">
              <w:rPr>
                <w:sz w:val="24"/>
                <w:szCs w:val="24"/>
              </w:rPr>
              <w:t>тыс.</w:t>
            </w:r>
            <w:r w:rsidR="008227B4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руб.;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–</w:t>
            </w:r>
            <w:r w:rsidRPr="00543B32">
              <w:rPr>
                <w:sz w:val="24"/>
                <w:szCs w:val="24"/>
              </w:rPr>
              <w:t xml:space="preserve"> </w:t>
            </w:r>
            <w:r w:rsidR="00BC51FB">
              <w:rPr>
                <w:sz w:val="24"/>
                <w:szCs w:val="24"/>
              </w:rPr>
              <w:t>4746,8</w:t>
            </w:r>
            <w:r w:rsidRPr="00543B32">
              <w:rPr>
                <w:sz w:val="24"/>
                <w:szCs w:val="24"/>
              </w:rPr>
              <w:t xml:space="preserve"> тыс.</w:t>
            </w:r>
            <w:r w:rsidR="008227B4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руб.;</w:t>
            </w:r>
          </w:p>
          <w:p w:rsid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lastRenderedPageBreak/>
              <w:t xml:space="preserve">2024 год </w:t>
            </w:r>
            <w:r>
              <w:rPr>
                <w:sz w:val="24"/>
                <w:szCs w:val="24"/>
              </w:rPr>
              <w:t>–</w:t>
            </w:r>
            <w:r w:rsidRPr="00543B32">
              <w:rPr>
                <w:sz w:val="24"/>
                <w:szCs w:val="24"/>
              </w:rPr>
              <w:t xml:space="preserve"> </w:t>
            </w:r>
            <w:r w:rsidR="00BC51FB">
              <w:rPr>
                <w:sz w:val="24"/>
                <w:szCs w:val="24"/>
              </w:rPr>
              <w:t>3042,3</w:t>
            </w:r>
            <w:r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</w:t>
            </w:r>
            <w:r w:rsidR="008227B4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543B32" w:rsidRDefault="00BC51FB" w:rsidP="00543B3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882</w:t>
            </w:r>
            <w:r w:rsidR="00543B32">
              <w:rPr>
                <w:sz w:val="24"/>
                <w:szCs w:val="24"/>
              </w:rPr>
              <w:t xml:space="preserve"> тыс. р</w:t>
            </w:r>
            <w:r w:rsidR="008227B4">
              <w:rPr>
                <w:sz w:val="24"/>
                <w:szCs w:val="24"/>
              </w:rPr>
              <w:t>уб;</w:t>
            </w:r>
          </w:p>
          <w:p w:rsidR="008227B4" w:rsidRPr="00940800" w:rsidRDefault="00C825E7" w:rsidP="008227B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  <w:r w:rsidR="00BC51FB">
              <w:rPr>
                <w:sz w:val="24"/>
                <w:szCs w:val="24"/>
              </w:rPr>
              <w:t xml:space="preserve"> – 945</w:t>
            </w:r>
            <w:r w:rsidR="00940800">
              <w:rPr>
                <w:sz w:val="24"/>
                <w:szCs w:val="24"/>
              </w:rPr>
              <w:t xml:space="preserve"> тыс. руб;</w:t>
            </w:r>
          </w:p>
          <w:p w:rsidR="00940800" w:rsidRPr="00940800" w:rsidRDefault="00940800" w:rsidP="0094080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BC51FB">
              <w:rPr>
                <w:sz w:val="24"/>
                <w:szCs w:val="24"/>
              </w:rPr>
              <w:t>945 тыс. руб.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финансовый год и плановый период.</w:t>
            </w:r>
          </w:p>
        </w:tc>
      </w:tr>
      <w:tr w:rsidR="00543B32" w:rsidRPr="00543B32" w:rsidTr="00543B32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Обеспечение в 202</w:t>
            </w:r>
            <w:r w:rsidR="00940800">
              <w:rPr>
                <w:sz w:val="24"/>
                <w:szCs w:val="24"/>
              </w:rPr>
              <w:t>7</w:t>
            </w:r>
            <w:r w:rsidRPr="00543B32">
              <w:rPr>
                <w:sz w:val="24"/>
                <w:szCs w:val="24"/>
              </w:rPr>
              <w:t xml:space="preserve"> году к базовому 2015 году: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-роста инвестиций в основной капитал в 1,5 раза;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-увеличения среднемесячной начисленной заработной платы в 1,6 раза.</w:t>
            </w:r>
          </w:p>
          <w:p w:rsidR="00543B32" w:rsidRPr="00543B32" w:rsidRDefault="00543B32" w:rsidP="00543B32">
            <w:pPr>
              <w:ind w:firstLine="567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 </w:t>
            </w:r>
          </w:p>
        </w:tc>
      </w:tr>
    </w:tbl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543B32">
      <w:pPr>
        <w:ind w:firstLine="567"/>
        <w:jc w:val="center"/>
        <w:rPr>
          <w:color w:val="000000"/>
          <w:sz w:val="24"/>
          <w:szCs w:val="24"/>
        </w:rPr>
      </w:pPr>
      <w:r w:rsidRPr="00543B32">
        <w:rPr>
          <w:b/>
          <w:bCs/>
          <w:color w:val="000000"/>
          <w:sz w:val="30"/>
          <w:szCs w:val="30"/>
        </w:rPr>
        <w:t>ТЕКСТОВАЯ ЧАСТЬ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543B32">
        <w:rPr>
          <w:b/>
          <w:color w:val="000000"/>
          <w:sz w:val="24"/>
          <w:szCs w:val="24"/>
        </w:rPr>
        <w:t>1) характеристика текущего состояния, формулировка основных проблем, анализ социальных, финансово-экономических и прочих рисков в сфере развития экономики района.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настоящее время основным источником экономического роста района является развитие малого и среднего предпринимательства, малых форм хозяйствования, кооперации, на долю которых приходится 28 % инвестиций в основной капитал, 23% налоговых поступлений.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Сокращение численности населения трудоспособного возраста снижает возможности экстенсивного роста экономики. Поэтому ставится задача компенсировать этот дефицит за счет вовлечения в трудовую деятельность лиц старшего возраста, женщин, имеющих детей, молодежи. В этих целях необходимо продолжить работу по созданию новых рабочих мест в малом бизнесе, в том числе в сфере потребительского рынка, кооперации. Важным условием развития малого бизнеса и малых форм является создание для всех субъектов равных условий доступа ко всем видам ресурсов.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районе имеются все необходимые предпосылки для дальнейшего развития экономики -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выгодное транспортно-географическое положение района, наличие значительного природно-ресурсного потенциала, квалифицированных трудовых ресурсов, развитая транспортная инфраструктура; сложившийся в последние годы позитивный инвестиционный имидж района.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то же время имеется ряд проблем, требующих решения: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В сфере малого и среднего предпринимательства: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низкая привлекательность отраслей производства и переработки продукции;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значительная дифференциация уровня развития малого бизнеса в разрезе сельских поселений;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отмечается пассивность населения в создании кооперативов.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В сфере потребительского рынка: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-высокая концентрация субъектов торговой деятельности и бытового обслуживания в городе Усмани при недостаточном обеспечении стационарными объектами потребительского рынка малочисленных и отдаленных сельских поселений.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целях эффективного решения названных проблем требуется реализация мероприятий муниципальной программы "Создание условий для развития экономики Усманского муниципального района Липецкой области на 2016 - 202</w:t>
      </w:r>
      <w:r w:rsidR="00940800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 (далее - Программа).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основным рискам, способным оказать негативное влияние на результаты реализации Программы, можно отнести: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-рост цен на энергоресурсы;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-высокие процентные ставки по банковским кредитам;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-ресурсные ограничения для хозяйствующих субъектов, в том числе ограниченный доступ к земельным участкам, нехватку квалифицированных кадров;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-инфраструктурные проблемы, включая длительные процедуры присоединения к объек</w:t>
      </w:r>
      <w:r w:rsidRPr="00543B32">
        <w:rPr>
          <w:color w:val="000000"/>
          <w:sz w:val="24"/>
          <w:szCs w:val="24"/>
        </w:rPr>
        <w:lastRenderedPageBreak/>
        <w:t>там электросетевого и газового хозяйства, коммунальной инфраструктуры.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-недофинансирование мероприятий Программы из районного бюджета.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мерам управления рисками с целью минимизации их влияния на достижение целей Программы относятся: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Планирование и прогнозирование. 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Формирование и использование современной системы мониторинга на всех стадиях реализации Программы.</w:t>
      </w:r>
    </w:p>
    <w:p w:rsid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543B32">
        <w:rPr>
          <w:b/>
          <w:color w:val="000000"/>
          <w:sz w:val="24"/>
          <w:szCs w:val="24"/>
        </w:rPr>
        <w:t>2) приоритеты муниципальной политики в сфере развития экономики района,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543B32" w:rsidRPr="00543B32" w:rsidRDefault="00543B32" w:rsidP="00484508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Основные приоритеты муниципальной политики в сфере развития экономики района, повышения экономической активности бизнеса определены в Стратегическом плане социально-экономического развития Усманского муниципального района до 202</w:t>
      </w:r>
      <w:r w:rsid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Это: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Обеспечение самозанятости за счет развития малого бизнеса и кооперации, создание новых рабочих мест.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Использование ресурсной базы района, в том числе продукции растениеводства для развития перерабатывающих производств.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3. Формирование современного, отвечающего растущим потребностям населения, потребительского рынка района.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4. Обеспечение доступности услуг торговли и бытового обслуживания для всех жителей района, независимо от места проживания.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Целью Программы является создание условий для развития экономики района, стимулирования экономической активности бизнеса.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Индикаторы достижения цели: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рост инвестиций в основной капитал (по полному кругу предприятий), %;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рост среднемесячной заработной платы, %.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Создание благоприятных условий для ведения предпринимательской деятельности.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Создание благоприятных условий для развития субъектов торговой деятельности и бытового обслуживания населения района.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Результатом решения поставленных задач станет: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-увеличение количества вновь зарегистрированных субъектов малого и среднего предпринимательства;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-увеличение объема выданных займов кредитными сельскохозяйственными потребительскими кооперативами;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-увеличение доли продукции, закупленной заготовительными организациями в личных подсобных хозяйствах;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-увеличение объема товарооборота в расчете на 1 жителя;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-увеличение объема бытовых услуг в расчете на 1 жителя.</w:t>
      </w:r>
    </w:p>
    <w:p w:rsid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543B32">
        <w:rPr>
          <w:b/>
          <w:color w:val="000000"/>
          <w:sz w:val="24"/>
          <w:szCs w:val="24"/>
        </w:rPr>
        <w:t>3) перечень подпрограмм.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Для решения поставленной цели и задач Программы реализуются две подпрограммы: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"Развитие малого и среднего предпринимательства Усманского муниципального района Липецкой области на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"Развитие потребительского рынка Усманского муниципального района Липецкой об</w:t>
      </w:r>
      <w:r>
        <w:rPr>
          <w:color w:val="000000"/>
          <w:sz w:val="24"/>
          <w:szCs w:val="24"/>
        </w:rPr>
        <w:t>ласти на 2016 - 202</w:t>
      </w:r>
      <w:r w:rsidR="009C001E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"Развитие малого и среднего предпринимательства в Усманском муниципальном районе Липецкой области на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 направлена на создание решение следующих задач: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lastRenderedPageBreak/>
        <w:t>- повышение финансовой устойчивости субъектов малого и среднего предпринимательства;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-содействие в организации эффективной практической деятельности сельскохозяйственным потребительским кооперативам, в том числе кредитным;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"Развитие потребительского рынка Усманского муниципального района Липецкой области на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 направлена на создание благоприятных условий для развития субъектов торговой деятельности и бытового обслуживания района посредством решения задачи обеспечения условий для организации развозной торговли и бытового обслуживания.</w:t>
      </w:r>
    </w:p>
    <w:p w:rsid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543B32">
        <w:rPr>
          <w:b/>
          <w:color w:val="000000"/>
          <w:sz w:val="24"/>
          <w:szCs w:val="24"/>
        </w:rPr>
        <w:t>4) краткое описание этапов и сроков реализации муниципальной программы с указанием плановых значений индикаторов целей и показателей задач, ресурсного обеспечения по годам реализации муниципальной программы.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Сроки реализации Программы охватывают период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годов без выделения этапов.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Результатом реализации Программы является создание к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году благоприятных условий для повышения конкурентоспособности экономики района, эффективное развитие субъектов малого и среднего предпринимательства, кооперативов, субъектов торговой деятельности и сферы обслуживания. К ожидаемым конечным результатам выполнения Программы относятся обеспечение в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году к базовому 2015 году: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-роста инвестиций в основной капитал - в 1,5 раза;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-роста объема отгруженной продукции (товаров, работ, услуг) - в 2,5 %;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-увеличения среднемесячной начисленной заработной платы - в 1,6 раза.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Эффективность реализации Программы оценивается по целевым индикаторам и целевым показателям задач, характеризующим позитивные изменения в экономике района в целом, в том числе в сфере малого и среднего бизнеса и потребительского рынка.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Финансовое обеспечение реализации Программы в 2016-202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годах планируется осуществлять за счет бюджетных ассигнований районного бюджета в пределах предусмотренных лимитов финансирования, а также средств областного и федерального бюджетов.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Общий объем финансирования Программы за весь период реализации прогнозно составит </w:t>
      </w:r>
      <w:r w:rsidR="00F830F8">
        <w:rPr>
          <w:sz w:val="24"/>
          <w:szCs w:val="24"/>
        </w:rPr>
        <w:t>56630,6</w:t>
      </w:r>
      <w:r w:rsidR="00694E96">
        <w:rPr>
          <w:sz w:val="24"/>
          <w:szCs w:val="24"/>
        </w:rPr>
        <w:t xml:space="preserve"> </w:t>
      </w:r>
      <w:r w:rsidRPr="00543B32">
        <w:rPr>
          <w:color w:val="000000"/>
          <w:sz w:val="24"/>
          <w:szCs w:val="24"/>
        </w:rPr>
        <w:t>тыс. руб., в том числе: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Подпрограммы "Развитие малого и среднего пр</w:t>
      </w:r>
      <w:r>
        <w:rPr>
          <w:color w:val="000000"/>
          <w:sz w:val="24"/>
          <w:szCs w:val="24"/>
        </w:rPr>
        <w:t>е</w:t>
      </w:r>
      <w:r w:rsidRPr="00543B32">
        <w:rPr>
          <w:color w:val="000000"/>
          <w:sz w:val="24"/>
          <w:szCs w:val="24"/>
        </w:rPr>
        <w:t>дпринимательства Усманского муниципального района липецкой области на 2016-202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 предположительно </w:t>
      </w:r>
      <w:r w:rsidR="00F830F8">
        <w:rPr>
          <w:color w:val="000000"/>
          <w:sz w:val="24"/>
          <w:szCs w:val="24"/>
        </w:rPr>
        <w:t>43819</w:t>
      </w:r>
      <w:r w:rsidRPr="00543B32">
        <w:rPr>
          <w:color w:val="000000"/>
          <w:sz w:val="24"/>
          <w:szCs w:val="24"/>
        </w:rPr>
        <w:t xml:space="preserve"> тыс. руб.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Подпрограммы "Развитие потребительского рынка Усманского муниципального района Липецкой области на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годы"- предположительно </w:t>
      </w:r>
      <w:r w:rsidR="00F830F8">
        <w:rPr>
          <w:color w:val="000000"/>
          <w:sz w:val="24"/>
          <w:szCs w:val="24"/>
        </w:rPr>
        <w:t>12839,3</w:t>
      </w:r>
      <w:r>
        <w:rPr>
          <w:color w:val="000000"/>
          <w:sz w:val="24"/>
          <w:szCs w:val="24"/>
        </w:rPr>
        <w:t xml:space="preserve"> </w:t>
      </w:r>
      <w:r w:rsidRPr="00543B32">
        <w:rPr>
          <w:color w:val="000000"/>
          <w:sz w:val="24"/>
          <w:szCs w:val="24"/>
        </w:rPr>
        <w:t>тыс. руб.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Сведения об индикаторах цели, показателях задач и объемах финансирования Программы по годам ее реализации представлены в Приложении 1 к Программе.</w:t>
      </w:r>
    </w:p>
    <w:p w:rsidR="00543B32" w:rsidRPr="00543B3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543B32">
        <w:rPr>
          <w:b/>
          <w:color w:val="000000"/>
          <w:sz w:val="24"/>
          <w:szCs w:val="24"/>
        </w:rPr>
        <w:t>5) мониторинг реализации муниципальной программы.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Управление реализацией Программы осуществляется в соответствии с утвержденным Порядком разработки, формирования, реализации и проведения оценки эффективности реализации муниципальных программ Усманского муниципального района. Реализация Программы осуществляется в соответствии с планом ее реализации, утверждаемым ежегодно с учетом приоритетов Программы.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Объектом мониторинга являются индикаторы (показатели) Программы (подпрограмм) и основных мероприятий.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докладов ответственного исполнителя о ходе реализации Программы.</w:t>
      </w:r>
    </w:p>
    <w:p w:rsidR="00444F9D" w:rsidRDefault="00444F9D" w:rsidP="00543B32">
      <w:pPr>
        <w:ind w:firstLine="567"/>
        <w:jc w:val="both"/>
        <w:rPr>
          <w:color w:val="000000"/>
          <w:sz w:val="24"/>
          <w:szCs w:val="24"/>
        </w:rPr>
      </w:pP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lastRenderedPageBreak/>
        <w:t> 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543B32">
      <w:pPr>
        <w:ind w:firstLine="567"/>
        <w:jc w:val="center"/>
        <w:rPr>
          <w:color w:val="000000"/>
          <w:szCs w:val="24"/>
        </w:rPr>
      </w:pPr>
      <w:r w:rsidRPr="00543B32">
        <w:rPr>
          <w:b/>
          <w:bCs/>
          <w:color w:val="000000"/>
          <w:sz w:val="24"/>
          <w:szCs w:val="30"/>
        </w:rPr>
        <w:t>ПАСПОРТ</w:t>
      </w:r>
    </w:p>
    <w:p w:rsidR="00543B32" w:rsidRPr="00543B32" w:rsidRDefault="00543B32" w:rsidP="00543B32">
      <w:pPr>
        <w:ind w:firstLine="567"/>
        <w:jc w:val="center"/>
        <w:rPr>
          <w:color w:val="000000"/>
          <w:szCs w:val="24"/>
        </w:rPr>
      </w:pPr>
      <w:r w:rsidRPr="00543B32">
        <w:rPr>
          <w:b/>
          <w:bCs/>
          <w:color w:val="000000"/>
          <w:sz w:val="24"/>
          <w:szCs w:val="30"/>
        </w:rPr>
        <w:t>Подпрограммы муниципальной программы Усманского муниципального района "Развитие малого и среднего предпринимательства Усманского муниципального района Липецкой области на 2016 - 202</w:t>
      </w:r>
      <w:r w:rsidR="009C001E">
        <w:rPr>
          <w:b/>
          <w:bCs/>
          <w:color w:val="000000"/>
          <w:sz w:val="24"/>
          <w:szCs w:val="30"/>
        </w:rPr>
        <w:t>7</w:t>
      </w:r>
      <w:r w:rsidRPr="00543B32">
        <w:rPr>
          <w:b/>
          <w:bCs/>
          <w:color w:val="000000"/>
          <w:sz w:val="24"/>
          <w:szCs w:val="30"/>
        </w:rPr>
        <w:t xml:space="preserve"> годы" </w:t>
      </w:r>
      <w:r w:rsidRPr="00543B32">
        <w:rPr>
          <w:bCs/>
          <w:color w:val="000000"/>
          <w:sz w:val="24"/>
          <w:szCs w:val="30"/>
        </w:rPr>
        <w:t>(далее - Подпрограмма)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6804"/>
      </w:tblGrid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Комитет по экономике и прогнозированию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Программно-целевые инструменты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Предоставление субсидий на возмещение части затрат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484508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2016 - 202</w:t>
            </w:r>
            <w:r w:rsidR="00484508">
              <w:rPr>
                <w:sz w:val="24"/>
                <w:szCs w:val="24"/>
                <w:lang w:val="en-US"/>
              </w:rPr>
              <w:t>7</w:t>
            </w:r>
            <w:r w:rsidRPr="00543B32">
              <w:rPr>
                <w:sz w:val="24"/>
                <w:szCs w:val="24"/>
              </w:rPr>
              <w:t xml:space="preserve"> годы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1. Создание благоприятных условий для ведения предпринимательской деятельности.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2. Повышение финансовой устойчивости субъектов малого и среднего предпринимательства.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3. Содействие в организации эффективной практической деятельности сельскохозяйственным потребительским кооперативам, в т.ч. кредитным;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4.Содействие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-количество субъектов малого и среднего предпринимательства, получивших поддержку, ед.;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количество числа пайщиков в сельскохозяйственных потребительских кредитных кооперативах, ед.;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количество ЛПХ, охваченных заготовительной деятельностью, ед.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 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 Подпрограммы, в т.ч. по годам реализации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</w:t>
            </w:r>
            <w:r w:rsidR="00EE0AB6" w:rsidRPr="00EE0AB6">
              <w:rPr>
                <w:sz w:val="24"/>
                <w:szCs w:val="24"/>
              </w:rPr>
              <w:t>20874,8</w:t>
            </w:r>
            <w:r w:rsidR="00444F9D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 руб., из них: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год - 8071,4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2017 год - 2085,9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2018 год - 1415,8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2019 год - 2036,7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2020 год - 1459,7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2021 год - 1408,6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2022 год - </w:t>
            </w:r>
            <w:r w:rsidR="00EE0AB6" w:rsidRPr="00EE0AB6">
              <w:rPr>
                <w:sz w:val="24"/>
                <w:szCs w:val="24"/>
              </w:rPr>
              <w:t>1065,5</w:t>
            </w:r>
            <w:r w:rsidR="00444F9D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2023 год </w:t>
            </w:r>
            <w:r w:rsidR="00F830F8">
              <w:rPr>
                <w:sz w:val="24"/>
                <w:szCs w:val="24"/>
              </w:rPr>
              <w:t>-</w:t>
            </w:r>
            <w:r w:rsidRPr="00543B32">
              <w:rPr>
                <w:sz w:val="24"/>
                <w:szCs w:val="24"/>
              </w:rPr>
              <w:t xml:space="preserve"> </w:t>
            </w:r>
            <w:r w:rsidR="00F830F8">
              <w:rPr>
                <w:sz w:val="24"/>
                <w:szCs w:val="24"/>
              </w:rPr>
              <w:t>99</w:t>
            </w:r>
            <w:r w:rsidR="00BC51FB">
              <w:rPr>
                <w:sz w:val="24"/>
                <w:szCs w:val="24"/>
              </w:rPr>
              <w:t>6</w:t>
            </w:r>
            <w:r w:rsidR="00F830F8">
              <w:rPr>
                <w:sz w:val="24"/>
                <w:szCs w:val="24"/>
              </w:rPr>
              <w:t>,1</w:t>
            </w:r>
            <w:r w:rsidR="00444F9D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 руб.;</w:t>
            </w:r>
          </w:p>
          <w:p w:rsidR="00543B32" w:rsidRDefault="00F830F8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</w:t>
            </w:r>
            <w:r w:rsidR="00BC51FB">
              <w:rPr>
                <w:sz w:val="24"/>
                <w:szCs w:val="24"/>
              </w:rPr>
              <w:t>2335,1</w:t>
            </w:r>
            <w:r w:rsidR="00444F9D">
              <w:rPr>
                <w:sz w:val="24"/>
                <w:szCs w:val="24"/>
              </w:rPr>
              <w:t xml:space="preserve"> тыс. руб.;</w:t>
            </w:r>
          </w:p>
          <w:p w:rsidR="00444F9D" w:rsidRDefault="00BC51FB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</w:t>
            </w:r>
            <w:r w:rsidR="00C825E7">
              <w:rPr>
                <w:sz w:val="24"/>
                <w:szCs w:val="24"/>
              </w:rPr>
              <w:t xml:space="preserve"> тыс. руб.;</w:t>
            </w:r>
          </w:p>
          <w:p w:rsidR="00C825E7" w:rsidRPr="008B6389" w:rsidRDefault="00C825E7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BC51FB">
              <w:rPr>
                <w:sz w:val="24"/>
                <w:szCs w:val="24"/>
              </w:rPr>
              <w:t>0</w:t>
            </w:r>
            <w:r w:rsidR="00484508">
              <w:rPr>
                <w:sz w:val="24"/>
                <w:szCs w:val="24"/>
              </w:rPr>
              <w:t xml:space="preserve"> тыс. руб.;</w:t>
            </w:r>
          </w:p>
          <w:p w:rsidR="00484508" w:rsidRPr="008B6389" w:rsidRDefault="00484508" w:rsidP="0048450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 w:rsidR="00BC51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C51FB">
              <w:rPr>
                <w:sz w:val="24"/>
                <w:szCs w:val="24"/>
              </w:rPr>
              <w:t>0 тыс. руб.</w:t>
            </w:r>
          </w:p>
          <w:p w:rsidR="00543B32" w:rsidRPr="00543B32" w:rsidRDefault="00543B32" w:rsidP="00444F9D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</w:t>
            </w:r>
            <w:r w:rsidR="00444F9D">
              <w:rPr>
                <w:sz w:val="24"/>
                <w:szCs w:val="24"/>
              </w:rPr>
              <w:t>нансовый год и плановый период.</w:t>
            </w:r>
            <w:r w:rsidRPr="00543B32">
              <w:rPr>
                <w:sz w:val="24"/>
                <w:szCs w:val="24"/>
              </w:rPr>
              <w:t> 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Ожидаемые результаты реализации </w:t>
            </w:r>
            <w:r w:rsidRPr="00543B32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lastRenderedPageBreak/>
              <w:t>В результате реализации Подпрограммы ожидается к 20</w:t>
            </w:r>
            <w:r w:rsidR="00D2399E">
              <w:rPr>
                <w:sz w:val="24"/>
                <w:szCs w:val="24"/>
              </w:rPr>
              <w:t>2</w:t>
            </w:r>
            <w:r w:rsidR="009C001E">
              <w:rPr>
                <w:sz w:val="24"/>
                <w:szCs w:val="24"/>
              </w:rPr>
              <w:t>7</w:t>
            </w:r>
            <w:r w:rsidRPr="00543B32">
              <w:rPr>
                <w:sz w:val="24"/>
                <w:szCs w:val="24"/>
              </w:rPr>
              <w:t xml:space="preserve"> году: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lastRenderedPageBreak/>
              <w:t>-оказание поддержки не менее 44 субъектам малого и среднего предпринимательства;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количества числа пайщиков в сельскохозяйственных потребительских кредитных кооперативах не менее 6,4 тыс.ед.;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- количества ЛПХ, охваченных заготовительной деятельностью, не менее 11,1 тыс. ед.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 </w:t>
            </w:r>
          </w:p>
        </w:tc>
      </w:tr>
    </w:tbl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lastRenderedPageBreak/>
        <w:t> </w:t>
      </w:r>
    </w:p>
    <w:p w:rsidR="00543B32" w:rsidRPr="00444F9D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1) характеристика текущего состояния, в том числе формулировки основных проблем, анализ социальных, финансово-экономических и прочих рисков в сфере развития малого и среднего предпринимательства и малых форм хозяйствования района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настоящее время малое предпринимательство наиболее развито в сфере торговли (более 50%) . Более низкой привлекательностью для предпринимателей являются сферы производства и оказания бытовых услуг населению.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Район обладает значительным трудовым, ресурсно-сырьевым, производственным, инфраструктурным потенциалом для дальнейшего развития малого и среднего бизнеса.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Основными барьерами, препятствующими развитию предпринимательства в районе, являются: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недостаточность собственных средств для эффективного ведения бизнеса;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сложность получения заемных средств;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-недостаточная информированность предпринимателей о видах поддержки и изменениях в законодательных актах, регламентирующих ведение предпринимательской деятельности.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Одним из основных приоритетов развития экономики района является развитие кооперации. По состоянию на 01.01.2016 года в районе зарегистрировано 49 сельскохозяйственных потребительских кооперативов, из них 30 - кредитных. Снабженческо-сбытовыми и перерабатывающими кооперативами закуплено сельхозпродукции на 117,6 млн.руб. Кредитными кооперативами выдано 536 займов на общую сумму 12,1 млн. руб.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Основными проблемами развития кооперации являются: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недостаточность собственного капитала для осуществления эффективной экономической деятельности;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невысокая активность населения при объединении в кооперативы;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проблемы со сбытом произведенной продукции;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недостаточное количество перерабатывающих кооперативов.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Одним из основных факторов развития личных подсобных хозяйств является наличие гарантированного сбыта сельхозпродукции.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настоящее время заготовительную деятельность осуществляет 51 субъект малого предпринимательства. Заготовительный оборот в 2015 году составил 253,6 млн. руб. Доля продукции, закупленной от ЛПХ, в общем объеме заготовительного оборота составляет 84,7 %.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Развитие заготовительной деятельности в районе сдерживают: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-высокие цены на ГСМ;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-нехватка финансовых ресурсов на приобретение специализированного автотранспорта и иного оборудования, необходимого для заготовки, хранения и первичной переработки продукции.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основным рискам реализации Подпрограммы можно отнести: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-недофинансирование мероприятий Подпрограммы из районного бюджета;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-неполное использование субъектами предпринимательской деятельности, кооперативами, заготовительными организациями муниципальной поддержки;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-невыполнение обязательств по реализации инвестиционных проектов получателями поддержки.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мерам минимизации влияния рисков относятся: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2. Предварительная проработка заявок на получение муниципальной поддержки, анализ </w:t>
      </w:r>
      <w:r w:rsidRPr="00543B32">
        <w:rPr>
          <w:color w:val="000000"/>
          <w:sz w:val="24"/>
          <w:szCs w:val="24"/>
        </w:rPr>
        <w:lastRenderedPageBreak/>
        <w:t>хозяйственной деятельности заявителей, осуществление постоянного мониторинга за ходом реализации инвестиционных проектов и целевым использованием средств муниципальной поддержки.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3. Контроль выполнения индикаторов (показателей) на всех стадиях реализации Подпрограммы.</w:t>
      </w:r>
    </w:p>
    <w:p w:rsidR="00444F9D" w:rsidRDefault="00444F9D" w:rsidP="00543B32">
      <w:pPr>
        <w:ind w:firstLine="567"/>
        <w:jc w:val="both"/>
        <w:rPr>
          <w:color w:val="000000"/>
          <w:sz w:val="24"/>
          <w:szCs w:val="24"/>
        </w:rPr>
      </w:pPr>
    </w:p>
    <w:p w:rsidR="00543B32" w:rsidRPr="00444F9D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2) приоритеты муниципальной политики в сфере реализации Подпрограммы, задачи, описание показателей задач Подпрограммы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качестве приоритетных направлений экономической деятельности для субъектов малого и среднего предпринимательства, участвующих в Подпрограмме, определены: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обрабатывающие производства;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оказание услуг: бытовых, медицинских, в системе дошкольного воспитания, жилищно-коммунальных, связи, по ремонту вычислительной техники, физической культуры и спорта;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общественное питание;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-торговая деятельность в сельских населенных пунктах с численностью населения менее 200 человек;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заготовительная деятельность.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является инструментом для улучшения сложившейся ситуации, создания условий для дальнейшего развития малого и среднего предпринимательства, кооперации, заготовительной деятельности путем решения следующих задач: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создание благоприятных условий для ведения предпринимательской деятельности;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повышение финансовой устойчивости субъектов малого и среднего предпринимательства;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содействие в организации эффективной практической деятельности сельскохозяйственным потребительским кооперативам, в т.ч. кредитным;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основана на принципе равного доступа всех субъектов предпринимательской деятельности ко всем инструментам поддержки и предполагает сбалансированное развитие предпринимательства и кооперации в районе.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Показателями задач являются: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-количество субъектов малого и среднего предпринимательства, получивших поддержку, ед.;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-количество сельскохозяйственных потребительских кооперативов, получивших поддержку, ед.;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-количество заготовительных организаций, получивших поддержку, ед.</w:t>
      </w:r>
    </w:p>
    <w:p w:rsidR="00444F9D" w:rsidRDefault="00444F9D" w:rsidP="00543B32">
      <w:pPr>
        <w:ind w:firstLine="567"/>
        <w:jc w:val="both"/>
        <w:rPr>
          <w:color w:val="000000"/>
          <w:sz w:val="24"/>
          <w:szCs w:val="24"/>
        </w:rPr>
      </w:pPr>
    </w:p>
    <w:p w:rsidR="00543B32" w:rsidRPr="00444F9D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3) сроки и этапы реализации подпрограммы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Срок реализации Подпрограммы охватывает период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годов без выделения этапов.</w:t>
      </w:r>
    </w:p>
    <w:p w:rsidR="00444F9D" w:rsidRDefault="00444F9D" w:rsidP="00543B32">
      <w:pPr>
        <w:ind w:firstLine="567"/>
        <w:jc w:val="both"/>
        <w:rPr>
          <w:color w:val="000000"/>
          <w:sz w:val="24"/>
          <w:szCs w:val="24"/>
        </w:rPr>
      </w:pPr>
    </w:p>
    <w:p w:rsidR="00543B32" w:rsidRPr="00444F9D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4) характеристика основных мероприятий Подпрограммы с описанием основных механизмов их реализации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Основное мероприятие задачи 1 Подпрограммы - Содействие реализации мероприятий, направленных на поддержку субъектов малого и среднего предпринимательства. Субсидии предоставляются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 на возмещение затрат по организации и развитию собственного дела. Получатели субсидий должны осуществлять деятельность по приоритетным направлениям, определенным в разделе 2 Подпрограммы.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Основное мероприятие задачи 2 Подпрограммы - Содействие реализации мероприятий, направленных на формирование собственных средств сельскохозяйственными кредитными потребительскими кооперативами. Субсидии предоставляются сельскохозяйственным кредитным потребительским кооперативам второго уровня для формирования собственных средств </w:t>
      </w:r>
      <w:r w:rsidRPr="00543B32">
        <w:rPr>
          <w:color w:val="000000"/>
          <w:sz w:val="24"/>
          <w:szCs w:val="24"/>
        </w:rPr>
        <w:lastRenderedPageBreak/>
        <w:t>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Основное мероприятие задачи 3 Подпрограммы - Стимулирование субъектов малого предпринимательства к увеличению объемов заготовительного оборота сельскохозяйственной продукции. Субсидии предоставляются в виде компенсации части произведенных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продукции, на приобретение грузового автотранспорта, в том числе специализированного, и (или) технологического и (или) холодильного оборудования для установки в нем.</w:t>
      </w:r>
    </w:p>
    <w:p w:rsidR="00444F9D" w:rsidRDefault="00444F9D" w:rsidP="00543B32">
      <w:pPr>
        <w:ind w:firstLine="567"/>
        <w:jc w:val="both"/>
        <w:rPr>
          <w:color w:val="000000"/>
          <w:sz w:val="24"/>
          <w:szCs w:val="24"/>
        </w:rPr>
      </w:pPr>
    </w:p>
    <w:p w:rsidR="0009123B" w:rsidRPr="00444F9D" w:rsidRDefault="0009123B" w:rsidP="0009123B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5) условия предоставления субсидии</w:t>
      </w:r>
    </w:p>
    <w:p w:rsidR="0009123B" w:rsidRPr="00543B32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Субсидия сельскохозяйственным кредитным потребительским кооперативам на возмещение части затрат по обслуживанию расчетного счета в банках:</w:t>
      </w:r>
    </w:p>
    <w:p w:rsidR="0009123B" w:rsidRPr="00543B32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общий размер субсидии, предоставляемой за счет средств областного бюджета и бюджета муниципального образования, на компенсацию суммы затрат сельскохозяйственного кредитного потребительского кооператива на обслуживание расчетного счета в банках составляет 90 % от суммы затрат.</w:t>
      </w:r>
    </w:p>
    <w:p w:rsidR="0009123B" w:rsidRPr="00543B32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Субсидия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кредитных потребительских кооперативов "Единство" (МА СКПК "Единство"):</w:t>
      </w:r>
    </w:p>
    <w:p w:rsidR="0009123B" w:rsidRPr="00543B32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- общий размер субсидии, предоставляемой за счет средств областного и бюджета муниципального образования, не может превышать </w:t>
      </w:r>
      <w:r>
        <w:rPr>
          <w:color w:val="000000"/>
          <w:sz w:val="24"/>
          <w:szCs w:val="24"/>
        </w:rPr>
        <w:t>70</w:t>
      </w:r>
      <w:r w:rsidRPr="00543B32">
        <w:rPr>
          <w:color w:val="000000"/>
          <w:sz w:val="24"/>
          <w:szCs w:val="24"/>
        </w:rPr>
        <w:t xml:space="preserve"> %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"Единство".</w:t>
      </w:r>
    </w:p>
    <w:p w:rsidR="0009123B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797F27">
        <w:rPr>
          <w:color w:val="000000"/>
          <w:sz w:val="24"/>
          <w:szCs w:val="24"/>
        </w:rPr>
        <w:t xml:space="preserve">Субсидии сельскохозяйственным кредитным потребительским кооперативам на возмещении части затрат на обеспечение электронного документооборота по предоставлению отчетности в Банк России в части </w:t>
      </w:r>
      <w:r>
        <w:rPr>
          <w:color w:val="000000"/>
          <w:sz w:val="24"/>
          <w:szCs w:val="24"/>
        </w:rPr>
        <w:t>обслуживания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кооперативах:</w:t>
      </w:r>
    </w:p>
    <w:p w:rsidR="0009123B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образования, не может превышать</w:t>
      </w:r>
      <w:r>
        <w:rPr>
          <w:color w:val="000000"/>
          <w:sz w:val="24"/>
          <w:szCs w:val="24"/>
        </w:rPr>
        <w:t xml:space="preserve"> 90 % от суммы затрат на обслуживание программных продуктов «Учет в микрофинансовых организациях», «1С Бухгалтерия».</w:t>
      </w:r>
    </w:p>
    <w:p w:rsidR="0009123B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 w:rsidRPr="00EC7760">
        <w:rPr>
          <w:color w:val="000000"/>
          <w:sz w:val="24"/>
          <w:szCs w:val="24"/>
        </w:rPr>
        <w:t xml:space="preserve">Субсидии сельскохозяйственным кредитным потребительским кооперативам на </w:t>
      </w:r>
      <w:r>
        <w:rPr>
          <w:color w:val="000000"/>
          <w:sz w:val="24"/>
          <w:szCs w:val="24"/>
        </w:rPr>
        <w:t>формирование собственных средств сельскохозяйственных кредитных потребительских,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хозяйство:</w:t>
      </w:r>
    </w:p>
    <w:p w:rsidR="0009123B" w:rsidRDefault="0009123B" w:rsidP="0009123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43B32">
        <w:rPr>
          <w:color w:val="000000"/>
          <w:sz w:val="24"/>
          <w:szCs w:val="24"/>
        </w:rPr>
        <w:t>общий размер субсидии сельскохозяйственному кредитному потребительскому кооперативу,</w:t>
      </w:r>
      <w:r>
        <w:rPr>
          <w:color w:val="000000"/>
          <w:sz w:val="24"/>
          <w:szCs w:val="24"/>
        </w:rPr>
        <w:t xml:space="preserve"> за исключение СКПК второго и последующих уровней,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хозяйство, не может превышать 95 % от суммы выданных займов, но не более 300 тыс. руб</w:t>
      </w:r>
    </w:p>
    <w:p w:rsidR="00543B32" w:rsidRPr="00543B32" w:rsidRDefault="00543B32" w:rsidP="0009123B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444F9D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44F9D">
        <w:rPr>
          <w:b/>
          <w:color w:val="000000"/>
          <w:sz w:val="24"/>
          <w:szCs w:val="24"/>
        </w:rPr>
        <w:t>6) обоснование объема финансовых ресурсов, необходимых для реализации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EE0AB6">
      <w:pPr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Общий объём финансирования мероприятий Подпрограммы в 2016-202</w:t>
      </w:r>
      <w:r w:rsidR="009C001E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гг. предположительно составит всего </w:t>
      </w:r>
      <w:r w:rsidR="00EE0AB6" w:rsidRPr="00EE0AB6">
        <w:rPr>
          <w:color w:val="000000"/>
          <w:sz w:val="24"/>
          <w:szCs w:val="22"/>
        </w:rPr>
        <w:t>20874,8</w:t>
      </w:r>
      <w:r w:rsidR="00444F9D" w:rsidRPr="00EE0AB6">
        <w:rPr>
          <w:color w:val="000000"/>
          <w:sz w:val="28"/>
          <w:szCs w:val="24"/>
        </w:rPr>
        <w:t xml:space="preserve"> </w:t>
      </w:r>
      <w:r w:rsidRPr="00543B32">
        <w:rPr>
          <w:color w:val="000000"/>
          <w:sz w:val="24"/>
          <w:szCs w:val="24"/>
        </w:rPr>
        <w:t>тыс. руб., в том числе: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за счет средств районного бюджета </w:t>
      </w:r>
      <w:r w:rsidR="004D5E22">
        <w:rPr>
          <w:color w:val="000000"/>
          <w:sz w:val="24"/>
          <w:szCs w:val="24"/>
        </w:rPr>
        <w:t>–</w:t>
      </w:r>
      <w:r w:rsidRPr="00543B32">
        <w:rPr>
          <w:color w:val="000000"/>
          <w:sz w:val="24"/>
          <w:szCs w:val="24"/>
        </w:rPr>
        <w:t xml:space="preserve"> </w:t>
      </w:r>
      <w:r w:rsidR="00EE0AB6" w:rsidRPr="00EE0AB6">
        <w:rPr>
          <w:color w:val="000000"/>
          <w:sz w:val="24"/>
          <w:szCs w:val="24"/>
        </w:rPr>
        <w:t>2375,4</w:t>
      </w:r>
      <w:r w:rsidRPr="00543B32">
        <w:rPr>
          <w:color w:val="000000"/>
          <w:sz w:val="24"/>
          <w:szCs w:val="24"/>
        </w:rPr>
        <w:t>тыс. руб.;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lastRenderedPageBreak/>
        <w:t>за счет сред</w:t>
      </w:r>
      <w:r w:rsidR="004D5E22">
        <w:rPr>
          <w:color w:val="000000"/>
          <w:sz w:val="24"/>
          <w:szCs w:val="24"/>
        </w:rPr>
        <w:t xml:space="preserve">ств областного бюджета – </w:t>
      </w:r>
      <w:r w:rsidR="00EE0AB6" w:rsidRPr="00EE0AB6">
        <w:rPr>
          <w:color w:val="000000"/>
          <w:sz w:val="24"/>
          <w:szCs w:val="24"/>
        </w:rPr>
        <w:t>17991,5</w:t>
      </w:r>
      <w:r w:rsidRPr="00543B32">
        <w:rPr>
          <w:color w:val="000000"/>
          <w:sz w:val="24"/>
          <w:szCs w:val="24"/>
        </w:rPr>
        <w:t xml:space="preserve"> тыс. руб.;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за счет средств федерального бюджета - 507,9 тыс. руб.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543B32" w:rsidRDefault="00543B32" w:rsidP="00543B32">
      <w:pPr>
        <w:ind w:firstLine="567"/>
        <w:jc w:val="center"/>
        <w:rPr>
          <w:color w:val="000000"/>
          <w:sz w:val="24"/>
          <w:szCs w:val="24"/>
        </w:rPr>
      </w:pPr>
      <w:r w:rsidRPr="00543B32">
        <w:rPr>
          <w:b/>
          <w:bCs/>
          <w:color w:val="000000"/>
          <w:sz w:val="30"/>
          <w:szCs w:val="30"/>
        </w:rPr>
        <w:t> </w:t>
      </w:r>
    </w:p>
    <w:p w:rsidR="00543B32" w:rsidRPr="004D5E22" w:rsidRDefault="00543B32" w:rsidP="00543B32">
      <w:pPr>
        <w:ind w:firstLine="567"/>
        <w:jc w:val="center"/>
        <w:rPr>
          <w:color w:val="000000"/>
          <w:szCs w:val="24"/>
        </w:rPr>
      </w:pPr>
      <w:r w:rsidRPr="004D5E22">
        <w:rPr>
          <w:b/>
          <w:bCs/>
          <w:color w:val="000000"/>
          <w:sz w:val="24"/>
          <w:szCs w:val="30"/>
        </w:rPr>
        <w:t>ПАСПОРТ</w:t>
      </w:r>
    </w:p>
    <w:p w:rsidR="00543B32" w:rsidRPr="004D5E22" w:rsidRDefault="00543B32" w:rsidP="00543B32">
      <w:pPr>
        <w:ind w:firstLine="567"/>
        <w:jc w:val="center"/>
        <w:rPr>
          <w:color w:val="000000"/>
          <w:szCs w:val="24"/>
        </w:rPr>
      </w:pPr>
      <w:r w:rsidRPr="004D5E22">
        <w:rPr>
          <w:b/>
          <w:bCs/>
          <w:color w:val="000000"/>
          <w:sz w:val="24"/>
          <w:szCs w:val="30"/>
        </w:rPr>
        <w:t>Подпрограммы муниципальной программы Усманского муниципального района "Развитие потребительского рынка Усманского муниципального района Липецкой области на 2016 - 202</w:t>
      </w:r>
      <w:r w:rsidR="00484508" w:rsidRPr="00484508">
        <w:rPr>
          <w:b/>
          <w:bCs/>
          <w:color w:val="000000"/>
          <w:sz w:val="24"/>
          <w:szCs w:val="30"/>
        </w:rPr>
        <w:t>7</w:t>
      </w:r>
      <w:r w:rsidRPr="004D5E22">
        <w:rPr>
          <w:b/>
          <w:bCs/>
          <w:color w:val="000000"/>
          <w:sz w:val="24"/>
          <w:szCs w:val="30"/>
        </w:rPr>
        <w:t xml:space="preserve"> годы" </w:t>
      </w:r>
      <w:r w:rsidRPr="004D5E22">
        <w:rPr>
          <w:bCs/>
          <w:color w:val="000000"/>
          <w:sz w:val="24"/>
          <w:szCs w:val="30"/>
        </w:rPr>
        <w:t>(далее - Подпрограмма)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6804"/>
      </w:tblGrid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Комитет по экономике и прогнозированию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Программно-целевые инструменты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Предоставление субсидий на возмещение части затрат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9C001E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2016 - 202</w:t>
            </w:r>
            <w:r w:rsidR="009C001E">
              <w:rPr>
                <w:sz w:val="24"/>
                <w:szCs w:val="24"/>
              </w:rPr>
              <w:t>7</w:t>
            </w:r>
            <w:r w:rsidRPr="00543B32">
              <w:rPr>
                <w:sz w:val="24"/>
                <w:szCs w:val="24"/>
              </w:rPr>
              <w:t xml:space="preserve"> годы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Создание благоприятных условий для развития субъектов торговой деятельности и бытового обслуживания населения района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 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Показатель задачи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Количество хозяйствующих субъектов, получивших поддержку, ед.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</w:t>
            </w:r>
            <w:r w:rsidR="00275CC7">
              <w:rPr>
                <w:sz w:val="24"/>
                <w:szCs w:val="24"/>
              </w:rPr>
              <w:t>–</w:t>
            </w:r>
            <w:r w:rsidRPr="00543B32">
              <w:rPr>
                <w:sz w:val="24"/>
                <w:szCs w:val="24"/>
              </w:rPr>
              <w:t xml:space="preserve"> </w:t>
            </w:r>
            <w:r w:rsidR="009C001E" w:rsidRPr="009C001E">
              <w:rPr>
                <w:sz w:val="24"/>
                <w:szCs w:val="24"/>
              </w:rPr>
              <w:t>13903,8</w:t>
            </w:r>
            <w:r w:rsidR="00275CC7">
              <w:rPr>
                <w:sz w:val="24"/>
                <w:szCs w:val="24"/>
              </w:rPr>
              <w:t xml:space="preserve"> </w:t>
            </w:r>
            <w:r w:rsidRPr="00543B32">
              <w:rPr>
                <w:sz w:val="24"/>
                <w:szCs w:val="24"/>
              </w:rPr>
              <w:t>тыс. руб., из них: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2016 год - 608,3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2017 год - 743,6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2018 год - 672,3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2019 год - 1897,1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2020 год - 1151,0 тыс. руб.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2021 год - 925,8 тыс. руб.;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 xml:space="preserve">2022 год </w:t>
            </w:r>
            <w:r w:rsidR="00F830F8">
              <w:rPr>
                <w:sz w:val="24"/>
                <w:szCs w:val="24"/>
              </w:rPr>
              <w:t>-</w:t>
            </w:r>
            <w:r w:rsidRPr="00543B32">
              <w:rPr>
                <w:sz w:val="24"/>
                <w:szCs w:val="24"/>
              </w:rPr>
              <w:t xml:space="preserve"> </w:t>
            </w:r>
            <w:r w:rsidR="00F830F8">
              <w:rPr>
                <w:sz w:val="24"/>
                <w:szCs w:val="24"/>
              </w:rPr>
              <w:t>675,8</w:t>
            </w:r>
            <w:r w:rsidRPr="00543B32">
              <w:rPr>
                <w:sz w:val="24"/>
                <w:szCs w:val="24"/>
              </w:rPr>
              <w:t xml:space="preserve"> тыс. руб.;</w:t>
            </w:r>
          </w:p>
          <w:p w:rsidR="00543B32" w:rsidRPr="00543B32" w:rsidRDefault="00F830F8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- </w:t>
            </w:r>
            <w:r w:rsidR="00381CCC">
              <w:rPr>
                <w:sz w:val="24"/>
                <w:szCs w:val="24"/>
              </w:rPr>
              <w:t>3750,7</w:t>
            </w:r>
            <w:r w:rsidR="00543B32" w:rsidRPr="00543B32">
              <w:rPr>
                <w:sz w:val="24"/>
                <w:szCs w:val="24"/>
              </w:rPr>
              <w:t xml:space="preserve"> тыс. руб.;</w:t>
            </w:r>
          </w:p>
          <w:p w:rsidR="00543B32" w:rsidRDefault="004D5E22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</w:t>
            </w:r>
            <w:r w:rsidR="00381CCC">
              <w:rPr>
                <w:sz w:val="24"/>
                <w:szCs w:val="24"/>
              </w:rPr>
              <w:t>707,2</w:t>
            </w:r>
            <w:r w:rsidR="00543B32" w:rsidRPr="00543B32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;</w:t>
            </w:r>
          </w:p>
          <w:p w:rsidR="004D5E22" w:rsidRDefault="00C825E7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381CCC">
              <w:rPr>
                <w:sz w:val="24"/>
                <w:szCs w:val="24"/>
              </w:rPr>
              <w:t>882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825E7" w:rsidRPr="008B6389" w:rsidRDefault="00C825E7" w:rsidP="00543B3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381CCC">
              <w:rPr>
                <w:sz w:val="24"/>
                <w:szCs w:val="24"/>
              </w:rPr>
              <w:t>945</w:t>
            </w:r>
            <w:r w:rsidR="00484508">
              <w:rPr>
                <w:sz w:val="24"/>
                <w:szCs w:val="24"/>
              </w:rPr>
              <w:t xml:space="preserve"> тыс. руб.;</w:t>
            </w:r>
          </w:p>
          <w:p w:rsidR="00484508" w:rsidRPr="00940800" w:rsidRDefault="00484508" w:rsidP="0048450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381CCC">
              <w:rPr>
                <w:sz w:val="24"/>
                <w:szCs w:val="24"/>
              </w:rPr>
              <w:t>945 тыс. руб.</w:t>
            </w:r>
          </w:p>
          <w:p w:rsidR="00543B32" w:rsidRPr="00543B32" w:rsidRDefault="00543B32" w:rsidP="004D5E2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Объемы финансирования программы ежегодно уточняются при формировании районного бюджета на очередной фи</w:t>
            </w:r>
            <w:r w:rsidR="004D5E22">
              <w:rPr>
                <w:sz w:val="24"/>
                <w:szCs w:val="24"/>
              </w:rPr>
              <w:t>нансовый год и плановый период.</w:t>
            </w:r>
          </w:p>
        </w:tc>
      </w:tr>
      <w:tr w:rsidR="00543B32" w:rsidRPr="00543B32" w:rsidTr="00444F9D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В результате реализации Подпрограммы будет обеспечен 100%-ый охват развозной торговлей и бытовым обслуживанием населенных пунктов, не имеющих стационарных объектов</w:t>
            </w:r>
          </w:p>
          <w:p w:rsidR="00543B32" w:rsidRPr="00543B32" w:rsidRDefault="00543B32" w:rsidP="00543B32">
            <w:pPr>
              <w:ind w:firstLine="567"/>
              <w:jc w:val="both"/>
              <w:rPr>
                <w:sz w:val="24"/>
                <w:szCs w:val="24"/>
              </w:rPr>
            </w:pPr>
            <w:r w:rsidRPr="00543B32">
              <w:rPr>
                <w:sz w:val="24"/>
                <w:szCs w:val="24"/>
              </w:rPr>
              <w:t> </w:t>
            </w:r>
          </w:p>
        </w:tc>
      </w:tr>
    </w:tbl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 </w:t>
      </w:r>
    </w:p>
    <w:p w:rsidR="00543B32" w:rsidRPr="004D5E22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4D5E22">
        <w:rPr>
          <w:b/>
          <w:color w:val="000000"/>
          <w:sz w:val="24"/>
          <w:szCs w:val="24"/>
        </w:rPr>
        <w:t>1) характеристика текущего состояния, в том числе формулировки основных проблем, анализ социальных, финансово-экономических и прочих рисков в сфере развития малого и среднего предпринимательства и малых форм хозяйствования района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Потребительский рынок является социально ориентированной сферой экономики. При этом, сложившееся в районе размещение объектов торгового и бытового обслуживания на селе не полностью отвечает потребностям населения. В особо сложном положении находятся насесленные пункты, расположенные вдали от районного центра, крупных поселений, дорож</w:t>
      </w:r>
      <w:r w:rsidRPr="00543B32">
        <w:rPr>
          <w:color w:val="000000"/>
          <w:sz w:val="24"/>
          <w:szCs w:val="24"/>
        </w:rPr>
        <w:lastRenderedPageBreak/>
        <w:t>ных магистралей, с небольшим (до 200 человек) количеством проживающих.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Не имеют стационарных розничных предприятий 24 населенных пунктов района. Организация торгового и бытового обслуживания жителей осуществляется через развозную торговлю и выездное обслуживание.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Реализация Подпрограммы позволит сохранить стабильность обеспечения населенных пунктов, не имеющих стационарных объектов, услугами развозной торговли и предоставления необходимых бытовых услуг.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Сдерживают развитие торговой деятельности в сельских населенных пунктах следующие факторы: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недостаточное обеспечение стационарными объектами потребительского рынка малочисленных и отдаленных сельских поселений, в связи с незначительным объемом розничного товарооборота;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 дефицит финансовых ресурсов на приобретение специализированного автотранспорта необходимого для осуществления развозной торговли в сельских населенных пунктах.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основным рискам реализации Подпрограммы можно отнести: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-неполное использование субъектами предпринимательской деятельности муниципальной поддержки;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-невыполнение обязательств по реализации мероприятий подпрограммы получателями поддержки.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К мерам минимизации влияния рисков относятся: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1. 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2. Осуществление постоянного мониторинга за ходом реализации мероприятий и целевым использованием средств муниципальной поддержки.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3. Контроль выполнения индикаторов (показателей) на всех стадиях реализации Подпрограммы.</w:t>
      </w:r>
    </w:p>
    <w:p w:rsidR="00D2399E" w:rsidRDefault="00D2399E" w:rsidP="00543B32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D2399E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D2399E">
        <w:rPr>
          <w:b/>
          <w:color w:val="000000"/>
          <w:sz w:val="24"/>
          <w:szCs w:val="24"/>
        </w:rPr>
        <w:t>2) приоритеты муниципальной политики в сфере реализации Подпрограммы, задачи, описание показателей задач Подпрограммы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В качестве приоритетов муниципальной политики в сфере потребительского рынка определены: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b/>
          <w:bCs/>
          <w:color w:val="000000"/>
          <w:sz w:val="24"/>
          <w:szCs w:val="24"/>
        </w:rPr>
        <w:t>-</w:t>
      </w:r>
      <w:r w:rsidRPr="00543B32">
        <w:rPr>
          <w:color w:val="000000"/>
          <w:sz w:val="24"/>
          <w:szCs w:val="24"/>
        </w:rPr>
        <w:t>обеспечение бесперебойного доведения товаров и услуг до потребителей в достаточном объеме и ассортименте;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-реализация комплекса мер, направленных на повышение экономической и территориальной доступности товаров, повышение качества и культуры торгового сервиса для населения района, обеспечение качества и безопасности товаров.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Район имеет значительный потенциал для дальнейшего развития потребительского рынка.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потребительского рынка.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Подпрограмма основана на принципе равного доступа всех субъектов предпринимательской деятельности ко всем инструментам поддержки и предполагает сбалансированное развитие потребительского рынка в районе.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Показателями задач являются: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-объем товарооборота в расчете на 1 жителя, тыс. руб.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-объем бытовых услуг в расчете на 1 жителя, руб.</w:t>
      </w:r>
    </w:p>
    <w:p w:rsidR="00D2399E" w:rsidRDefault="00D2399E" w:rsidP="00543B32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D2399E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D2399E">
        <w:rPr>
          <w:b/>
          <w:color w:val="000000"/>
          <w:sz w:val="24"/>
          <w:szCs w:val="24"/>
        </w:rPr>
        <w:t>3) сроки и этапы реализации подпрограммы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Срок реализации Подпрограммы охватывает период 2016 - 202</w:t>
      </w:r>
      <w:r w:rsidR="00484508" w:rsidRPr="00484508">
        <w:rPr>
          <w:color w:val="000000"/>
          <w:sz w:val="24"/>
          <w:szCs w:val="24"/>
        </w:rPr>
        <w:t>7</w:t>
      </w:r>
      <w:r w:rsidRPr="00543B32">
        <w:rPr>
          <w:color w:val="000000"/>
          <w:sz w:val="24"/>
          <w:szCs w:val="24"/>
        </w:rPr>
        <w:t xml:space="preserve"> годов без выделения этапов.</w:t>
      </w:r>
    </w:p>
    <w:p w:rsidR="00D2399E" w:rsidRDefault="00D2399E" w:rsidP="00543B32">
      <w:pPr>
        <w:ind w:firstLine="567"/>
        <w:jc w:val="both"/>
        <w:rPr>
          <w:color w:val="000000"/>
          <w:sz w:val="24"/>
          <w:szCs w:val="24"/>
        </w:rPr>
      </w:pPr>
    </w:p>
    <w:p w:rsidR="00543B32" w:rsidRPr="00D2399E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D2399E">
        <w:rPr>
          <w:b/>
          <w:color w:val="000000"/>
          <w:sz w:val="24"/>
          <w:szCs w:val="24"/>
        </w:rPr>
        <w:t>4) характеристика основных мероприятий Подпрограммы с описанием основных механизмов их реализации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 Основное мероприятие задачи 1 подпрограммы - Поддержка хозяйствующих субъектов, </w:t>
      </w:r>
      <w:r w:rsidRPr="00543B32">
        <w:rPr>
          <w:color w:val="000000"/>
          <w:sz w:val="24"/>
          <w:szCs w:val="24"/>
        </w:rPr>
        <w:lastRenderedPageBreak/>
        <w:t>осуществляющих торговое и бытовое обслуживание сельских жителей района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 направленных на приобретение: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приобретение в текущем году грузового специализированного автотранспорта, не находив-шегося в эксплуатации, – автолавок (автомобилей, оборудованных для организации развозной торговли с них) (далее – специализированный автотранспорт);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оплату  холодной  воды,  горячей воды,  электрической энергии, тепловой энергии, газа, печ-ного отопления и 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 (далее коммунальные услуги в населенных пунктах с численностью проживающего населения не более 300 человек);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оплату холодной  воды, горячей  воды, электрической энергии, тепловой  энергии, газа, печ-ного отопления и 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 проживающего населения  от 301  до 500 человек, (при условии нали-чия одного предприятия розничной торговли в населенном пункте) (далее коммунальные услуги в населенных пунктах  с численностью  проживающего населения от 301 до 500 человек);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приобретение  автомобильного топлива  по фактическим ценам, но не выше средней цены,  сложившейся 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раз-возной  торговли  в сельских  населенных пунктах, не имеющих стационарных торговых объек-тов и (или) имеющих стационарные торговые объекты, в которых радиус пешеходной доступно-сти до стационарного  торгового объекта превышает 2 километра (далее – автомобильное топли-во);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приобретение  и установка  в текущем  году  нестационарных объектов,  для оказания  торго-вых  услуг (мобильных (сборно-разборных, модульных) торговых киосков, павильонов),  распо-ложенных в населенных пунктах, не имеющих стационарных объектов и (или) имеющих стаци-онарные объекты, в которых радиус пешеходной доступности до стационарного объекта пре-вышает 2 километра  (далее-нестационарные объекты для оказания торговых  услуг);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F253A">
        <w:rPr>
          <w:color w:val="000000"/>
          <w:sz w:val="24"/>
          <w:szCs w:val="24"/>
        </w:rPr>
        <w:t>приобретение 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 более 300 человек;</w:t>
      </w:r>
    </w:p>
    <w:p w:rsidR="002F253A" w:rsidRPr="002F253A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приобретение  в текущем году  торгового и холодильного оборудования, не находящегося в эксплуатации, для специализированных магазинов по продаже собственной сельскохозяйствен-ной продукции местным товаропроизводителям на территории  Липецкой области;</w:t>
      </w:r>
    </w:p>
    <w:p w:rsidR="00D2399E" w:rsidRDefault="002F253A" w:rsidP="002F253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F253A">
        <w:rPr>
          <w:color w:val="000000"/>
          <w:sz w:val="24"/>
          <w:szCs w:val="24"/>
        </w:rPr>
        <w:t xml:space="preserve"> приобретение и установка в текущем году оборудования, не находившегося в эксплуатации, для перевода специализированного автотранспорта на газовое моторное топливо.</w:t>
      </w:r>
    </w:p>
    <w:p w:rsidR="002F253A" w:rsidRDefault="002F253A" w:rsidP="002F253A">
      <w:pPr>
        <w:ind w:firstLine="567"/>
        <w:jc w:val="both"/>
        <w:rPr>
          <w:b/>
          <w:color w:val="000000"/>
          <w:sz w:val="24"/>
          <w:szCs w:val="24"/>
        </w:rPr>
      </w:pPr>
    </w:p>
    <w:p w:rsidR="00543B32" w:rsidRPr="00D2399E" w:rsidRDefault="00543B32" w:rsidP="00543B32">
      <w:pPr>
        <w:ind w:firstLine="567"/>
        <w:jc w:val="both"/>
        <w:rPr>
          <w:b/>
          <w:color w:val="000000"/>
          <w:sz w:val="24"/>
          <w:szCs w:val="24"/>
        </w:rPr>
      </w:pPr>
      <w:r w:rsidRPr="00D2399E">
        <w:rPr>
          <w:b/>
          <w:color w:val="000000"/>
          <w:sz w:val="24"/>
          <w:szCs w:val="24"/>
        </w:rPr>
        <w:t>5) обоснование объема финансовых ресурсов, необходимых для реализации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Общий объём финансирования </w:t>
      </w:r>
      <w:r w:rsidR="009C001E">
        <w:rPr>
          <w:color w:val="000000"/>
          <w:sz w:val="24"/>
          <w:szCs w:val="24"/>
        </w:rPr>
        <w:t xml:space="preserve">13903,8 </w:t>
      </w:r>
      <w:r w:rsidRPr="00543B32">
        <w:rPr>
          <w:color w:val="000000"/>
          <w:sz w:val="24"/>
          <w:szCs w:val="24"/>
        </w:rPr>
        <w:t>тыс. руб., в том числе: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 xml:space="preserve">за счет средств районного бюджета </w:t>
      </w:r>
      <w:r w:rsidR="00D2399E">
        <w:rPr>
          <w:color w:val="000000"/>
          <w:sz w:val="24"/>
          <w:szCs w:val="24"/>
        </w:rPr>
        <w:t>-</w:t>
      </w:r>
      <w:r w:rsidRPr="00543B32">
        <w:rPr>
          <w:color w:val="000000"/>
          <w:sz w:val="24"/>
          <w:szCs w:val="24"/>
        </w:rPr>
        <w:t xml:space="preserve"> </w:t>
      </w:r>
      <w:r w:rsidR="009C001E">
        <w:rPr>
          <w:color w:val="000000"/>
          <w:sz w:val="24"/>
          <w:szCs w:val="24"/>
        </w:rPr>
        <w:t>1185,1</w:t>
      </w:r>
      <w:r w:rsidR="00D2399E">
        <w:rPr>
          <w:color w:val="000000"/>
          <w:sz w:val="24"/>
          <w:szCs w:val="24"/>
        </w:rPr>
        <w:t xml:space="preserve"> </w:t>
      </w:r>
      <w:r w:rsidRPr="00543B32">
        <w:rPr>
          <w:color w:val="000000"/>
          <w:sz w:val="24"/>
          <w:szCs w:val="24"/>
        </w:rPr>
        <w:t>тыс. руб.;</w:t>
      </w:r>
    </w:p>
    <w:p w:rsidR="00543B32" w:rsidRPr="00543B32" w:rsidRDefault="00543B32" w:rsidP="00543B32">
      <w:pPr>
        <w:ind w:firstLine="567"/>
        <w:jc w:val="both"/>
        <w:rPr>
          <w:color w:val="000000"/>
          <w:sz w:val="24"/>
          <w:szCs w:val="24"/>
        </w:rPr>
      </w:pPr>
      <w:r w:rsidRPr="00543B32">
        <w:rPr>
          <w:color w:val="000000"/>
          <w:sz w:val="24"/>
          <w:szCs w:val="24"/>
        </w:rPr>
        <w:t>за счет сре</w:t>
      </w:r>
      <w:r w:rsidR="00D2399E">
        <w:rPr>
          <w:color w:val="000000"/>
          <w:sz w:val="24"/>
          <w:szCs w:val="24"/>
        </w:rPr>
        <w:t xml:space="preserve">дств областного бюджета – </w:t>
      </w:r>
      <w:r w:rsidR="00F830F8">
        <w:rPr>
          <w:color w:val="000000"/>
          <w:sz w:val="24"/>
          <w:szCs w:val="24"/>
        </w:rPr>
        <w:t>1</w:t>
      </w:r>
      <w:r w:rsidR="009C001E">
        <w:rPr>
          <w:color w:val="000000"/>
          <w:sz w:val="24"/>
          <w:szCs w:val="24"/>
        </w:rPr>
        <w:t>2718,7</w:t>
      </w:r>
      <w:r w:rsidRPr="00543B32">
        <w:rPr>
          <w:color w:val="000000"/>
          <w:sz w:val="24"/>
          <w:szCs w:val="24"/>
        </w:rPr>
        <w:t xml:space="preserve"> тыс. руб.</w:t>
      </w:r>
    </w:p>
    <w:p w:rsidR="00543B32" w:rsidRDefault="00543B32" w:rsidP="001133DF">
      <w:pPr>
        <w:shd w:val="clear" w:color="auto" w:fill="FFFFFF"/>
        <w:tabs>
          <w:tab w:val="left" w:pos="0"/>
        </w:tabs>
        <w:ind w:right="11"/>
        <w:sectPr w:rsidR="00543B32" w:rsidSect="00873897">
          <w:headerReference w:type="even" r:id="rId9"/>
          <w:footerReference w:type="default" r:id="rId10"/>
          <w:headerReference w:type="first" r:id="rId11"/>
          <w:pgSz w:w="11906" w:h="16838" w:code="9"/>
          <w:pgMar w:top="567" w:right="851" w:bottom="284" w:left="1276" w:header="709" w:footer="499" w:gutter="0"/>
          <w:cols w:space="708"/>
          <w:docGrid w:linePitch="381"/>
        </w:sectPr>
      </w:pPr>
    </w:p>
    <w:p w:rsidR="00DD76DA" w:rsidRDefault="00DD76DA" w:rsidP="00E56FD7">
      <w:pPr>
        <w:pStyle w:val="a9"/>
        <w:jc w:val="right"/>
        <w:rPr>
          <w:sz w:val="24"/>
          <w:szCs w:val="24"/>
        </w:rPr>
      </w:pPr>
    </w:p>
    <w:p w:rsidR="00E914BC" w:rsidRDefault="00E914BC" w:rsidP="00E56FD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914BC" w:rsidRDefault="00E914BC" w:rsidP="00E56FD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района</w:t>
      </w:r>
    </w:p>
    <w:p w:rsidR="00E914BC" w:rsidRPr="00112FB9" w:rsidRDefault="00E914BC" w:rsidP="00112FB9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0ED">
        <w:rPr>
          <w:sz w:val="24"/>
          <w:szCs w:val="24"/>
        </w:rPr>
        <w:t>11.10.2024 года № 958</w:t>
      </w:r>
      <w:bookmarkStart w:id="0" w:name="_GoBack"/>
      <w:bookmarkEnd w:id="0"/>
    </w:p>
    <w:p w:rsidR="00E914BC" w:rsidRPr="00932E4E" w:rsidRDefault="00E914BC" w:rsidP="00166F5A">
      <w:pPr>
        <w:pStyle w:val="a9"/>
        <w:jc w:val="left"/>
        <w:rPr>
          <w:sz w:val="28"/>
          <w:szCs w:val="28"/>
        </w:rPr>
      </w:pPr>
    </w:p>
    <w:p w:rsidR="00E914BC" w:rsidRDefault="00E914BC" w:rsidP="000A67F4">
      <w:pPr>
        <w:jc w:val="right"/>
      </w:pPr>
      <w:r>
        <w:t>Приложение</w:t>
      </w:r>
    </w:p>
    <w:p w:rsidR="00E914BC" w:rsidRDefault="00E914BC" w:rsidP="000A67F4">
      <w:pPr>
        <w:jc w:val="right"/>
      </w:pPr>
      <w:r>
        <w:t>к муниципальной программе  «Создание условий для развития экономики</w:t>
      </w:r>
    </w:p>
    <w:p w:rsidR="00E914BC" w:rsidRDefault="00E914BC" w:rsidP="000A67F4">
      <w:pPr>
        <w:jc w:val="right"/>
      </w:pPr>
      <w:r>
        <w:t>Усманского муниципального района Липецкой области на 2016-202</w:t>
      </w:r>
      <w:r w:rsidR="00484508" w:rsidRPr="00484508">
        <w:t>7</w:t>
      </w:r>
      <w:r>
        <w:t xml:space="preserve"> годы»</w:t>
      </w:r>
    </w:p>
    <w:p w:rsidR="00E914BC" w:rsidRDefault="00E914BC" w:rsidP="000A67F4"/>
    <w:p w:rsidR="00E914BC" w:rsidRDefault="00E914BC" w:rsidP="000A67F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индикаторах цели, показателях</w:t>
      </w:r>
    </w:p>
    <w:p w:rsidR="00E914BC" w:rsidRDefault="00E914BC" w:rsidP="000A67F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 и объемах финансирования муниципальной программы</w:t>
      </w:r>
    </w:p>
    <w:p w:rsidR="00E914BC" w:rsidRDefault="00E914BC" w:rsidP="000A67F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"Создание условий для развития экономики  Усманского  муниципального района Липецкой области на 2016-202</w:t>
      </w:r>
      <w:r w:rsidR="00484508" w:rsidRPr="0048450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годы</w:t>
      </w:r>
    </w:p>
    <w:p w:rsidR="00E914BC" w:rsidRDefault="00E914BC" w:rsidP="000A67F4">
      <w:pPr>
        <w:spacing w:line="276" w:lineRule="auto"/>
        <w:rPr>
          <w:b/>
          <w:sz w:val="24"/>
          <w:szCs w:val="24"/>
        </w:rPr>
      </w:pPr>
    </w:p>
    <w:p w:rsidR="00E914BC" w:rsidRDefault="00E914BC" w:rsidP="000A67F4">
      <w:pPr>
        <w:jc w:val="right"/>
      </w:pPr>
      <w:r>
        <w:t>Таблица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429"/>
        <w:gridCol w:w="1560"/>
        <w:gridCol w:w="850"/>
        <w:gridCol w:w="709"/>
        <w:gridCol w:w="850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8B6389" w:rsidTr="008B6389">
        <w:tc>
          <w:tcPr>
            <w:tcW w:w="514" w:type="dxa"/>
            <w:vMerge w:val="restart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29" w:type="dxa"/>
            <w:vMerge w:val="restart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целей, индикаторов, задач, показателей, подпрограмм, основных мероприятий, направлений расходов</w:t>
            </w:r>
          </w:p>
        </w:tc>
        <w:tc>
          <w:tcPr>
            <w:tcW w:w="1560" w:type="dxa"/>
            <w:vMerge w:val="restart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Ответствен-ный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исполни-тель, 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соисполни-тели</w:t>
            </w:r>
          </w:p>
        </w:tc>
        <w:tc>
          <w:tcPr>
            <w:tcW w:w="850" w:type="dxa"/>
            <w:vMerge w:val="restart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изме-рения</w:t>
            </w:r>
          </w:p>
        </w:tc>
        <w:tc>
          <w:tcPr>
            <w:tcW w:w="9497" w:type="dxa"/>
            <w:gridSpan w:val="12"/>
          </w:tcPr>
          <w:p w:rsidR="008B6389" w:rsidRDefault="008B6389">
            <w:pPr>
              <w:ind w:left="17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индикаторов и показателей</w:t>
            </w:r>
          </w:p>
        </w:tc>
        <w:tc>
          <w:tcPr>
            <w:tcW w:w="851" w:type="dxa"/>
          </w:tcPr>
          <w:p w:rsidR="008B6389" w:rsidRDefault="008B6389">
            <w:pPr>
              <w:ind w:left="175" w:hanging="142"/>
              <w:jc w:val="center"/>
              <w:rPr>
                <w:sz w:val="22"/>
                <w:szCs w:val="22"/>
              </w:rPr>
            </w:pPr>
          </w:p>
        </w:tc>
      </w:tr>
      <w:tr w:rsidR="008B6389" w:rsidTr="008B6389">
        <w:tc>
          <w:tcPr>
            <w:tcW w:w="514" w:type="dxa"/>
            <w:vMerge/>
            <w:vAlign w:val="center"/>
          </w:tcPr>
          <w:p w:rsidR="008B6389" w:rsidRDefault="008B638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8B6389" w:rsidRDefault="008B638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B6389" w:rsidRDefault="008B638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B6389" w:rsidRDefault="008B638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(факт)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9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35" w:type="dxa"/>
            <w:gridSpan w:val="13"/>
          </w:tcPr>
          <w:p w:rsidR="008B6389" w:rsidRDefault="008B63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муниципальной программы</w:t>
            </w:r>
          </w:p>
          <w:p w:rsidR="008B6389" w:rsidRDefault="008B63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Развитие экономического потенциала района, стимулирование экономической активности бизнеса</w:t>
            </w:r>
          </w:p>
        </w:tc>
        <w:tc>
          <w:tcPr>
            <w:tcW w:w="851" w:type="dxa"/>
          </w:tcPr>
          <w:p w:rsidR="008B6389" w:rsidRDefault="008B638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B6389" w:rsidRDefault="008B63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6389" w:rsidRDefault="008B6389">
            <w:pPr>
              <w:rPr>
                <w:b/>
                <w:sz w:val="22"/>
                <w:szCs w:val="22"/>
              </w:rPr>
            </w:pP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 1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инвестиций в основной капитал (по полному кругу предприятий)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</w:p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-5,0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-5,0</w:t>
            </w: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-5,0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 2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рост среднемесячной заработной платы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</w:p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36" w:type="dxa"/>
            <w:gridSpan w:val="15"/>
          </w:tcPr>
          <w:p w:rsidR="008B6389" w:rsidRDefault="008B63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1 муниципальной программы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i/>
                <w:sz w:val="22"/>
                <w:szCs w:val="22"/>
              </w:rPr>
              <w:t>Создание благоприятных условий для ведения предпринимательской деятельности</w:t>
            </w:r>
          </w:p>
          <w:p w:rsidR="008B6389" w:rsidRDefault="008B6389" w:rsidP="00C825E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1 муниципальной программы</w:t>
            </w:r>
          </w:p>
          <w:p w:rsidR="008B6389" w:rsidRDefault="008B63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вновь заре</w:t>
            </w:r>
            <w:r>
              <w:rPr>
                <w:sz w:val="22"/>
                <w:szCs w:val="22"/>
              </w:rPr>
              <w:lastRenderedPageBreak/>
              <w:t>гистрированных субъектов малого и среднего предпринимательства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center"/>
          </w:tcPr>
          <w:p w:rsidR="008B6389" w:rsidRDefault="008B6389" w:rsidP="00CC7143">
            <w:pPr>
              <w:jc w:val="center"/>
            </w:pPr>
            <w:r w:rsidRPr="00FE4A6C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  <w:vAlign w:val="center"/>
          </w:tcPr>
          <w:p w:rsidR="008B6389" w:rsidRDefault="008B6389" w:rsidP="00CC7143">
            <w:pPr>
              <w:jc w:val="center"/>
            </w:pPr>
            <w:r w:rsidRPr="00FE4A6C"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vAlign w:val="center"/>
          </w:tcPr>
          <w:p w:rsidR="008B6389" w:rsidRDefault="008B6389" w:rsidP="00CC7143">
            <w:pPr>
              <w:jc w:val="center"/>
            </w:pPr>
            <w:r w:rsidRPr="00FE4A6C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2 задачи 1 муниципальной программы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выданных займов кредитными сельскохозяйственными потребительскими кооперативами 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  руб.</w:t>
            </w:r>
          </w:p>
        </w:tc>
        <w:tc>
          <w:tcPr>
            <w:tcW w:w="709" w:type="dxa"/>
          </w:tcPr>
          <w:p w:rsidR="008B6389" w:rsidRDefault="008B6389" w:rsidP="003A2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0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709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709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708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851" w:type="dxa"/>
          </w:tcPr>
          <w:p w:rsidR="008B6389" w:rsidRDefault="008B6389" w:rsidP="00CE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</w:tcPr>
          <w:p w:rsidR="008B6389" w:rsidRDefault="008B6389" w:rsidP="00CE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851" w:type="dxa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336" w:type="dxa"/>
            <w:gridSpan w:val="15"/>
          </w:tcPr>
          <w:p w:rsidR="008B6389" w:rsidRDefault="008B63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2 муниципальной Программы</w:t>
            </w:r>
          </w:p>
          <w:p w:rsidR="008B6389" w:rsidRDefault="008B6389" w:rsidP="00C825E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Создание благоприятных условий для развития субъектов торговой деятельности и бытового обслуживания района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2 муниципальной программы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товарооборота в расчете на 1 жителя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850" w:type="dxa"/>
            <w:vAlign w:val="center"/>
          </w:tcPr>
          <w:p w:rsidR="008B6389" w:rsidRDefault="008B6389" w:rsidP="00CC7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2 задачи 2 муниципальной программы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бытовых услуг в расчете на 1 жителя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851" w:type="dxa"/>
            <w:vAlign w:val="center"/>
          </w:tcPr>
          <w:p w:rsidR="008B6389" w:rsidRDefault="008B6389" w:rsidP="00CC7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851" w:type="dxa"/>
            <w:vAlign w:val="center"/>
          </w:tcPr>
          <w:p w:rsidR="008B6389" w:rsidRDefault="008B6389" w:rsidP="00CC7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</w:t>
            </w:r>
          </w:p>
        </w:tc>
        <w:tc>
          <w:tcPr>
            <w:tcW w:w="851" w:type="dxa"/>
            <w:vAlign w:val="center"/>
          </w:tcPr>
          <w:p w:rsidR="008B6389" w:rsidRDefault="008B6389" w:rsidP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</w:t>
            </w: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36" w:type="dxa"/>
            <w:gridSpan w:val="15"/>
          </w:tcPr>
          <w:p w:rsidR="008B6389" w:rsidRDefault="008B6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</w:p>
          <w:p w:rsidR="008B6389" w:rsidRDefault="008B6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«Развитие малого и среднего предпринимательства Усманского  муниципального района Липецкой области на 2016 – 2027 годы»</w:t>
            </w:r>
          </w:p>
          <w:p w:rsidR="008B6389" w:rsidRDefault="008B6389" w:rsidP="00C82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6389" w:rsidTr="008B6389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336" w:type="dxa"/>
            <w:gridSpan w:val="15"/>
          </w:tcPr>
          <w:p w:rsidR="008B6389" w:rsidRDefault="008B63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1 Подпрограммы 1</w:t>
            </w:r>
          </w:p>
          <w:p w:rsidR="008B6389" w:rsidRDefault="008B6389" w:rsidP="00C825E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Повышение финансовой устойчивости  субъектов малого и среднего предпринимательства</w:t>
            </w:r>
          </w:p>
        </w:tc>
        <w:tc>
          <w:tcPr>
            <w:tcW w:w="851" w:type="dxa"/>
          </w:tcPr>
          <w:p w:rsidR="008B6389" w:rsidRDefault="008B63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B6389" w:rsidTr="0012619A">
        <w:tc>
          <w:tcPr>
            <w:tcW w:w="514" w:type="dxa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29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1 подпрограммы 1</w:t>
            </w:r>
          </w:p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560" w:type="dxa"/>
          </w:tcPr>
          <w:p w:rsidR="008B6389" w:rsidRDefault="008B6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B6389" w:rsidRDefault="008B6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B6389" w:rsidRDefault="008B6389" w:rsidP="003A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B6389" w:rsidRDefault="008B6389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B6389" w:rsidRDefault="008B6389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B6389" w:rsidRDefault="0012619A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63FFD" w:rsidTr="00F63FFD">
        <w:tc>
          <w:tcPr>
            <w:tcW w:w="514" w:type="dxa"/>
            <w:vMerge w:val="restart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29" w:type="dxa"/>
            <w:vMerge w:val="restart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задачи 1</w:t>
            </w:r>
          </w:p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подпрограммы 1 </w:t>
            </w:r>
          </w:p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Содействие реализации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8071,4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2085,9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1415,8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2036,7</w:t>
            </w:r>
          </w:p>
        </w:tc>
        <w:tc>
          <w:tcPr>
            <w:tcW w:w="708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1459,7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1408,6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1065,5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996,1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2335,1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507,9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1012,2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6931,5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1514,5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1094,2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1643,7</w:t>
            </w:r>
          </w:p>
        </w:tc>
        <w:tc>
          <w:tcPr>
            <w:tcW w:w="708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1334,6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1296,2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1012,2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946,3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2218,3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571,4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321,6</w:t>
            </w:r>
          </w:p>
        </w:tc>
        <w:tc>
          <w:tcPr>
            <w:tcW w:w="709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708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112,4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53,3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49,8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116,8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 w:rsidP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 в уставном капитале (паевом  фонде)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900,1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Pr="002232E5" w:rsidRDefault="004B5A52" w:rsidP="002C48C2">
            <w:pPr>
              <w:jc w:val="center"/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4B5A52" w:rsidRPr="002232E5" w:rsidRDefault="004B5A52" w:rsidP="002C48C2">
            <w:pPr>
              <w:jc w:val="center"/>
            </w:pPr>
          </w:p>
        </w:tc>
        <w:tc>
          <w:tcPr>
            <w:tcW w:w="851" w:type="dxa"/>
            <w:vAlign w:val="center"/>
          </w:tcPr>
          <w:p w:rsidR="004B5A52" w:rsidRPr="002232E5" w:rsidRDefault="004B5A52" w:rsidP="0070664E">
            <w:pPr>
              <w:jc w:val="center"/>
            </w:pPr>
          </w:p>
        </w:tc>
        <w:tc>
          <w:tcPr>
            <w:tcW w:w="850" w:type="dxa"/>
            <w:vAlign w:val="center"/>
          </w:tcPr>
          <w:p w:rsidR="004B5A52" w:rsidRPr="002232E5" w:rsidRDefault="004B5A52" w:rsidP="00C825E7">
            <w:pPr>
              <w:jc w:val="center"/>
            </w:pPr>
          </w:p>
        </w:tc>
        <w:tc>
          <w:tcPr>
            <w:tcW w:w="851" w:type="dxa"/>
          </w:tcPr>
          <w:p w:rsidR="004B5A52" w:rsidRPr="002232E5" w:rsidRDefault="004B5A52" w:rsidP="00C825E7">
            <w:pPr>
              <w:jc w:val="center"/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382,1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4B5A52" w:rsidRPr="002232E5" w:rsidRDefault="004B5A52" w:rsidP="002C48C2">
            <w:pPr>
              <w:jc w:val="center"/>
            </w:pPr>
          </w:p>
        </w:tc>
        <w:tc>
          <w:tcPr>
            <w:tcW w:w="851" w:type="dxa"/>
            <w:vAlign w:val="center"/>
          </w:tcPr>
          <w:p w:rsidR="004B5A52" w:rsidRPr="002232E5" w:rsidRDefault="004B5A52" w:rsidP="0070664E">
            <w:pPr>
              <w:jc w:val="center"/>
            </w:pPr>
          </w:p>
        </w:tc>
        <w:tc>
          <w:tcPr>
            <w:tcW w:w="850" w:type="dxa"/>
            <w:vAlign w:val="center"/>
          </w:tcPr>
          <w:p w:rsidR="004B5A52" w:rsidRPr="002232E5" w:rsidRDefault="004B5A52" w:rsidP="00C825E7">
            <w:pPr>
              <w:jc w:val="center"/>
            </w:pPr>
          </w:p>
        </w:tc>
        <w:tc>
          <w:tcPr>
            <w:tcW w:w="851" w:type="dxa"/>
          </w:tcPr>
          <w:p w:rsidR="004B5A52" w:rsidRPr="002232E5" w:rsidRDefault="004B5A52" w:rsidP="00C825E7">
            <w:pPr>
              <w:jc w:val="center"/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6449A6" w:rsidRDefault="004B5A52" w:rsidP="002C48C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2C48C2">
            <w:pPr>
              <w:jc w:val="center"/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начинающим субъектам малого и среднего предпринимательства (индивидуальным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включительно, составляет не менее 50 процентов) на возме</w:t>
            </w:r>
            <w:r>
              <w:rPr>
                <w:sz w:val="22"/>
                <w:szCs w:val="22"/>
              </w:rPr>
              <w:lastRenderedPageBreak/>
              <w:t>щение затрат по организации и развитию собственного дела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900,1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623,9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150,4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  <w:p w:rsidR="004B5A52" w:rsidRDefault="004B5A52">
            <w:pPr>
              <w:rPr>
                <w:sz w:val="22"/>
                <w:szCs w:val="22"/>
              </w:rPr>
            </w:pPr>
          </w:p>
          <w:p w:rsidR="004B5A52" w:rsidRDefault="004B5A52">
            <w:pPr>
              <w:rPr>
                <w:sz w:val="22"/>
                <w:szCs w:val="22"/>
              </w:rPr>
            </w:pPr>
          </w:p>
          <w:p w:rsidR="004B5A52" w:rsidRDefault="004B5A5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1736,1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998,3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1198,7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698,8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537,4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709" w:type="dxa"/>
          </w:tcPr>
          <w:p w:rsidR="004B5A52" w:rsidRDefault="004B5A52" w:rsidP="00C64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29" w:type="dxa"/>
            <w:vMerge w:val="restart"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 w:rsidP="006C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6C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363A8B" w:rsidRDefault="004B5A52" w:rsidP="006C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FB2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C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 w:rsidP="00DB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DB1EA3">
            <w:pPr>
              <w:jc w:val="center"/>
              <w:rPr>
                <w:sz w:val="22"/>
                <w:szCs w:val="22"/>
              </w:rPr>
            </w:pPr>
            <w:r w:rsidRPr="00363A8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363A8B" w:rsidRDefault="004B5A52" w:rsidP="00DB1EA3">
            <w:pPr>
              <w:jc w:val="center"/>
              <w:rPr>
                <w:sz w:val="22"/>
                <w:szCs w:val="22"/>
              </w:rPr>
            </w:pPr>
            <w:r w:rsidRPr="00363A8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DB1EA3">
            <w:pPr>
              <w:jc w:val="center"/>
              <w:rPr>
                <w:sz w:val="22"/>
                <w:szCs w:val="22"/>
              </w:rPr>
            </w:pPr>
            <w:r w:rsidRPr="00363A8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DB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 w:rsidP="002A0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2A0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363A8B" w:rsidRDefault="004B5A52" w:rsidP="002A0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DB1EA3">
            <w:pPr>
              <w:jc w:val="center"/>
              <w:rPr>
                <w:sz w:val="22"/>
                <w:szCs w:val="22"/>
              </w:rPr>
            </w:pPr>
            <w:r w:rsidRPr="00363A8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DB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 w:rsidP="00DB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363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363A8B" w:rsidRDefault="004B5A52" w:rsidP="00363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363A8B" w:rsidRDefault="004B5A52" w:rsidP="00363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DB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12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336" w:type="dxa"/>
            <w:gridSpan w:val="15"/>
          </w:tcPr>
          <w:p w:rsidR="004B5A52" w:rsidRDefault="004B5A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2 Подпрограммы 1</w:t>
            </w:r>
          </w:p>
          <w:p w:rsidR="004B5A52" w:rsidRDefault="004B5A52" w:rsidP="00C825E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Содействие в организации эффективной практической деятельности сельскохозяйственным потребительским кооперативам граждан, в т.ч. кредитным</w:t>
            </w:r>
          </w:p>
        </w:tc>
        <w:tc>
          <w:tcPr>
            <w:tcW w:w="851" w:type="dxa"/>
          </w:tcPr>
          <w:p w:rsidR="004B5A52" w:rsidRDefault="004B5A52">
            <w:pPr>
              <w:rPr>
                <w:b/>
                <w:i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29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2 Подпрограммы 1</w:t>
            </w:r>
          </w:p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числа пайщиков в сельскохозяйственных потреби</w:t>
            </w:r>
            <w:r>
              <w:rPr>
                <w:sz w:val="22"/>
                <w:szCs w:val="22"/>
              </w:rPr>
              <w:lastRenderedPageBreak/>
              <w:t>тельских кредитных кооперативах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экономике  и  прогнозированию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3646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</w:t>
            </w:r>
          </w:p>
        </w:tc>
        <w:tc>
          <w:tcPr>
            <w:tcW w:w="851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851" w:type="dxa"/>
          </w:tcPr>
          <w:p w:rsidR="004B5A52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6250</w:t>
            </w:r>
          </w:p>
        </w:tc>
        <w:tc>
          <w:tcPr>
            <w:tcW w:w="850" w:type="dxa"/>
          </w:tcPr>
          <w:p w:rsidR="004B5A52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  <w:tc>
          <w:tcPr>
            <w:tcW w:w="851" w:type="dxa"/>
          </w:tcPr>
          <w:p w:rsidR="004B5A52" w:rsidRDefault="004B5A52" w:rsidP="00706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6350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6350</w:t>
            </w:r>
          </w:p>
        </w:tc>
      </w:tr>
      <w:tr w:rsidR="00F63FFD" w:rsidTr="00F63FFD">
        <w:tc>
          <w:tcPr>
            <w:tcW w:w="514" w:type="dxa"/>
            <w:vMerge w:val="restart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29" w:type="dxa"/>
            <w:vMerge w:val="restart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задачи 2 подпрограммы 1</w:t>
            </w:r>
          </w:p>
          <w:p w:rsidR="00F63FFD" w:rsidRDefault="00F63FFD" w:rsidP="0053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 реализации мероприятий, направленных на поддержку осуществления деятельности сельскохозяйственных кредитных кооперативов</w:t>
            </w: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7563,5</w:t>
            </w:r>
          </w:p>
        </w:tc>
        <w:tc>
          <w:tcPr>
            <w:tcW w:w="709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2085,9</w:t>
            </w:r>
          </w:p>
        </w:tc>
        <w:tc>
          <w:tcPr>
            <w:tcW w:w="709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1415,8</w:t>
            </w:r>
          </w:p>
        </w:tc>
        <w:tc>
          <w:tcPr>
            <w:tcW w:w="709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2036,7</w:t>
            </w:r>
          </w:p>
        </w:tc>
        <w:tc>
          <w:tcPr>
            <w:tcW w:w="708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1459,7</w:t>
            </w:r>
          </w:p>
        </w:tc>
        <w:tc>
          <w:tcPr>
            <w:tcW w:w="851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1408,6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1065,5</w:t>
            </w:r>
          </w:p>
        </w:tc>
        <w:tc>
          <w:tcPr>
            <w:tcW w:w="851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996,1</w:t>
            </w:r>
          </w:p>
        </w:tc>
        <w:tc>
          <w:tcPr>
            <w:tcW w:w="850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2335,1</w:t>
            </w:r>
          </w:p>
        </w:tc>
        <w:tc>
          <w:tcPr>
            <w:tcW w:w="851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0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1" w:type="dxa"/>
          </w:tcPr>
          <w:p w:rsidR="00F63FFD" w:rsidRPr="00BC51FB" w:rsidRDefault="00F63FFD" w:rsidP="00BC51FB">
            <w:pPr>
              <w:jc w:val="center"/>
              <w:rPr>
                <w:b/>
                <w:color w:val="000000"/>
                <w:szCs w:val="22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6931,5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1514,5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1094,2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1643,7</w:t>
            </w:r>
          </w:p>
        </w:tc>
        <w:tc>
          <w:tcPr>
            <w:tcW w:w="708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1334,6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1296,2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1012,2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946,3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2218,3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632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571,4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321,6</w:t>
            </w:r>
          </w:p>
        </w:tc>
        <w:tc>
          <w:tcPr>
            <w:tcW w:w="709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393</w:t>
            </w:r>
          </w:p>
        </w:tc>
        <w:tc>
          <w:tcPr>
            <w:tcW w:w="708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125,1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bCs/>
                <w:color w:val="000000"/>
              </w:rPr>
            </w:pPr>
            <w:r w:rsidRPr="00BC51FB">
              <w:rPr>
                <w:b/>
                <w:bCs/>
                <w:color w:val="000000"/>
              </w:rPr>
              <w:t>112,4</w:t>
            </w:r>
          </w:p>
        </w:tc>
        <w:tc>
          <w:tcPr>
            <w:tcW w:w="850" w:type="dxa"/>
          </w:tcPr>
          <w:p w:rsidR="00F63FFD" w:rsidRPr="00F63FFD" w:rsidRDefault="00F63FFD" w:rsidP="00F63FFD">
            <w:pPr>
              <w:jc w:val="center"/>
              <w:rPr>
                <w:b/>
                <w:color w:val="000000"/>
                <w:szCs w:val="22"/>
              </w:rPr>
            </w:pPr>
            <w:r w:rsidRPr="00F63FFD">
              <w:rPr>
                <w:b/>
                <w:color w:val="000000"/>
                <w:szCs w:val="22"/>
              </w:rPr>
              <w:t>53,3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49,8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116,8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Pr="00BC51FB" w:rsidRDefault="00F63FFD" w:rsidP="00F63FFD">
            <w:pPr>
              <w:jc w:val="center"/>
              <w:rPr>
                <w:b/>
                <w:color w:val="000000"/>
              </w:rPr>
            </w:pPr>
            <w:r w:rsidRPr="00BC51FB">
              <w:rPr>
                <w:b/>
                <w:color w:val="000000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29" w:type="dxa"/>
            <w:vMerge w:val="restart"/>
          </w:tcPr>
          <w:p w:rsidR="004B5A52" w:rsidRPr="00DB0D46" w:rsidRDefault="004B5A52" w:rsidP="00CB1C1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кредитных потребительских кооперативов «Единство» (МА СКПК «Единство»)</w:t>
            </w:r>
          </w:p>
        </w:tc>
        <w:tc>
          <w:tcPr>
            <w:tcW w:w="1560" w:type="dxa"/>
          </w:tcPr>
          <w:p w:rsidR="004B5A52" w:rsidRDefault="004B5A52" w:rsidP="00537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327,6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</w:tcPr>
          <w:p w:rsidR="004B5A52" w:rsidRDefault="00F63FFD" w:rsidP="00F63F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555,5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537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294,8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795A">
              <w:rPr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850" w:type="dxa"/>
          </w:tcPr>
          <w:p w:rsidR="004B5A52" w:rsidRDefault="00F63FFD" w:rsidP="00F63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851" w:type="dxa"/>
          </w:tcPr>
          <w:p w:rsidR="004B5A52" w:rsidRPr="00D96A2E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 w:rsidRPr="00D96A2E">
              <w:rPr>
                <w:color w:val="000000"/>
                <w:sz w:val="22"/>
                <w:szCs w:val="22"/>
              </w:rPr>
              <w:t>527,7</w:t>
            </w:r>
          </w:p>
        </w:tc>
        <w:tc>
          <w:tcPr>
            <w:tcW w:w="850" w:type="dxa"/>
          </w:tcPr>
          <w:p w:rsidR="004B5A52" w:rsidRPr="006C18B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463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537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50" w:type="dxa"/>
          </w:tcPr>
          <w:p w:rsidR="004B5A52" w:rsidRDefault="00F63FFD" w:rsidP="00F63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51" w:type="dxa"/>
          </w:tcPr>
          <w:p w:rsidR="004B5A52" w:rsidRPr="00D96A2E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 w:rsidRPr="00D96A2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29" w:type="dxa"/>
            <w:vMerge w:val="restart"/>
          </w:tcPr>
          <w:p w:rsidR="004B5A52" w:rsidRDefault="004B5A52" w:rsidP="00534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Субсидии    для формирования собственных средств сельскохозяйственных кредитных потребительских кооперативов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</w:t>
            </w:r>
            <w:r>
              <w:rPr>
                <w:sz w:val="22"/>
                <w:szCs w:val="22"/>
              </w:rPr>
              <w:lastRenderedPageBreak/>
              <w:t>предпринимательства и сельскохозяйственной деятельности граждан, ведущих  личное подсобное хозяйство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237,9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278,6</w:t>
            </w:r>
          </w:p>
        </w:tc>
        <w:tc>
          <w:tcPr>
            <w:tcW w:w="850" w:type="dxa"/>
          </w:tcPr>
          <w:p w:rsidR="004B5A52" w:rsidRDefault="00F63FFD" w:rsidP="00F63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217,7</w:t>
            </w:r>
          </w:p>
          <w:p w:rsidR="00F63FFD" w:rsidRDefault="00F63FFD" w:rsidP="00F63F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196,4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  <w:r w:rsidRPr="00DC795A">
              <w:rPr>
                <w:color w:val="000000"/>
                <w:sz w:val="22"/>
                <w:szCs w:val="22"/>
              </w:rPr>
              <w:t>256,3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206,8</w:t>
            </w:r>
          </w:p>
        </w:tc>
        <w:tc>
          <w:tcPr>
            <w:tcW w:w="851" w:type="dxa"/>
          </w:tcPr>
          <w:p w:rsidR="004B5A52" w:rsidRPr="00D96A2E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51" w:type="dxa"/>
          </w:tcPr>
          <w:p w:rsidR="004B5A52" w:rsidRPr="00D96A2E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кредитным сельскохозяйственным потребительским кооперативам на возмещение части затрат по обслуживанию расчетного счета кооператива в  банках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515,8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756,2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501,7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404,6</w:t>
            </w: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464,2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453,7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718,4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795A">
              <w:rPr>
                <w:bCs/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851" w:type="dxa"/>
          </w:tcPr>
          <w:p w:rsidR="004B5A52" w:rsidRPr="00D96A2E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 w:rsidRPr="00D96A2E">
              <w:rPr>
                <w:color w:val="000000"/>
                <w:sz w:val="22"/>
                <w:szCs w:val="22"/>
              </w:rPr>
              <w:t>343,9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522,5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851" w:type="dxa"/>
          </w:tcPr>
          <w:p w:rsidR="004B5A52" w:rsidRPr="00D9292F" w:rsidRDefault="004B5A52" w:rsidP="00DB35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40,1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851" w:type="dxa"/>
          </w:tcPr>
          <w:p w:rsidR="004B5A52" w:rsidRPr="00D96A2E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 w:rsidRPr="00D96A2E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29" w:type="dxa"/>
            <w:vMerge w:val="restart"/>
          </w:tcPr>
          <w:p w:rsidR="004B5A52" w:rsidRPr="00F168E0" w:rsidRDefault="004B5A52" w:rsidP="00E33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сельскохозяйственным кредитным потребительским кооперативам на возмещении части затрат на обеспечение электронного документооборота по предоставлению отчетности в Банк России и</w:t>
            </w:r>
            <w:r w:rsidRPr="00F168E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 на приобретение компьютерной техники и</w:t>
            </w:r>
            <w:r w:rsidRPr="00F168E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 лицензионного программного обеспечения для осуществления деятельности и</w:t>
            </w:r>
            <w:r w:rsidRPr="00F168E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 обслуживание программных продуктов «Учет в микрофинансовых организациях» и «1С Бухгалтерия», связанных с ведением бухгалтерского учета</w:t>
            </w: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151,6</w:t>
            </w:r>
          </w:p>
        </w:tc>
        <w:tc>
          <w:tcPr>
            <w:tcW w:w="851" w:type="dxa"/>
          </w:tcPr>
          <w:p w:rsidR="004B5A52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795A">
              <w:rPr>
                <w:bCs/>
                <w:color w:val="000000"/>
                <w:sz w:val="22"/>
                <w:szCs w:val="22"/>
              </w:rPr>
              <w:t>320,7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E33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B5A52" w:rsidRPr="00D9292F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850" w:type="dxa"/>
          </w:tcPr>
          <w:p w:rsidR="004B5A52" w:rsidRDefault="00F63FFD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51" w:type="dxa"/>
          </w:tcPr>
          <w:p w:rsidR="004B5A52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43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8B6389">
        <w:trPr>
          <w:trHeight w:val="659"/>
        </w:trPr>
        <w:tc>
          <w:tcPr>
            <w:tcW w:w="514" w:type="dxa"/>
            <w:vMerge w:val="restart"/>
            <w:vAlign w:val="center"/>
          </w:tcPr>
          <w:p w:rsidR="004B5A52" w:rsidRDefault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0912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97F27">
              <w:rPr>
                <w:color w:val="000000"/>
                <w:sz w:val="24"/>
                <w:szCs w:val="24"/>
              </w:rPr>
              <w:t>Субсидии сельскохозяйственным кре</w:t>
            </w:r>
            <w:r w:rsidRPr="00797F27">
              <w:rPr>
                <w:color w:val="000000"/>
                <w:sz w:val="24"/>
                <w:szCs w:val="24"/>
              </w:rPr>
              <w:lastRenderedPageBreak/>
              <w:t xml:space="preserve">дитным потребительским кооперативам на возмещении части затрат на обеспечение электронного документооборота по предоставлению отчетности в Банк России в части </w:t>
            </w:r>
            <w:r>
              <w:rPr>
                <w:color w:val="000000"/>
                <w:sz w:val="24"/>
                <w:szCs w:val="24"/>
              </w:rPr>
              <w:t>обслуживания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501"/>
        </w:trPr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Pr="00797F27" w:rsidRDefault="004B5A52" w:rsidP="000912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6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4344"/>
        </w:trPr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Pr="00797F27" w:rsidRDefault="004B5A52" w:rsidP="000912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561"/>
        </w:trPr>
        <w:tc>
          <w:tcPr>
            <w:tcW w:w="514" w:type="dxa"/>
            <w:vMerge w:val="restart"/>
            <w:vAlign w:val="center"/>
          </w:tcPr>
          <w:p w:rsidR="004B5A52" w:rsidRDefault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0912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C7760">
              <w:rPr>
                <w:color w:val="000000"/>
                <w:sz w:val="24"/>
                <w:szCs w:val="24"/>
              </w:rPr>
              <w:t xml:space="preserve">Субсидии сельскохозяйственным кредитным потребительским кооперативам на </w:t>
            </w:r>
            <w:r>
              <w:rPr>
                <w:color w:val="000000"/>
                <w:sz w:val="24"/>
                <w:szCs w:val="24"/>
              </w:rPr>
              <w:t xml:space="preserve">формирование собственных средств сельскохозяйственных кредитных потребительских, за исключением СКПК второго и последующих уровней, с целью пополнения фонда финансовой взаимопомощи </w:t>
            </w:r>
            <w:r>
              <w:rPr>
                <w:color w:val="000000"/>
                <w:sz w:val="24"/>
                <w:szCs w:val="24"/>
              </w:rPr>
              <w:lastRenderedPageBreak/>
              <w:t>для поддержки сельскохозяйственной деятельности граждан, ведущих личное подсобное хозяйство</w:t>
            </w: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1271,5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574"/>
        </w:trPr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Pr="00EC7760" w:rsidRDefault="004B5A52" w:rsidP="000912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1207,9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1342"/>
        </w:trPr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Pr="00EC7760" w:rsidRDefault="004B5A52" w:rsidP="0009123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A52" w:rsidRDefault="004B5A52" w:rsidP="0009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 w:rsidP="00E3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5A52" w:rsidRDefault="004B5A52" w:rsidP="00E3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D929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6C18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</w:tcPr>
          <w:p w:rsidR="004B5A52" w:rsidRDefault="004B5A52" w:rsidP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1803">
              <w:rPr>
                <w:sz w:val="22"/>
                <w:szCs w:val="22"/>
              </w:rPr>
              <w:t>8</w:t>
            </w:r>
          </w:p>
        </w:tc>
        <w:tc>
          <w:tcPr>
            <w:tcW w:w="14336" w:type="dxa"/>
            <w:gridSpan w:val="15"/>
          </w:tcPr>
          <w:p w:rsidR="004B5A52" w:rsidRDefault="004B5A52">
            <w:pPr>
              <w:rPr>
                <w:b/>
                <w:sz w:val="22"/>
                <w:szCs w:val="22"/>
              </w:rPr>
            </w:pPr>
          </w:p>
          <w:p w:rsidR="004B5A52" w:rsidRDefault="004B5A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3 Подпрограммы 1</w:t>
            </w:r>
          </w:p>
          <w:p w:rsidR="004B5A52" w:rsidRPr="00373C5C" w:rsidRDefault="004B5A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Содействие в обеспечении рынков сбыта для продукции, произведенной личными подсобными хозяйствами за счет создания условий для развития заготовительной деятельности</w:t>
            </w:r>
          </w:p>
          <w:p w:rsidR="004B5A52" w:rsidRDefault="004B5A52" w:rsidP="00C825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rPr>
                <w:b/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</w:tcPr>
          <w:p w:rsidR="004B5A52" w:rsidRDefault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29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3 Подпрограммы 1</w:t>
            </w:r>
          </w:p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ЛПХ, охваченных заготовительной деятельностью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экономике и </w:t>
            </w:r>
            <w:r w:rsidRPr="00C26D59">
              <w:rPr>
                <w:sz w:val="22"/>
                <w:szCs w:val="22"/>
              </w:rPr>
              <w:t>прогнозированию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5660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12350</w:t>
            </w:r>
          </w:p>
        </w:tc>
        <w:tc>
          <w:tcPr>
            <w:tcW w:w="708" w:type="dxa"/>
          </w:tcPr>
          <w:p w:rsidR="004B5A52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12600</w:t>
            </w:r>
          </w:p>
        </w:tc>
        <w:tc>
          <w:tcPr>
            <w:tcW w:w="851" w:type="dxa"/>
          </w:tcPr>
          <w:p w:rsidR="004B5A52" w:rsidRPr="007A3318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0" w:type="dxa"/>
          </w:tcPr>
          <w:p w:rsidR="004B5A52" w:rsidRPr="007A3318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1" w:type="dxa"/>
          </w:tcPr>
          <w:p w:rsidR="004B5A52" w:rsidRPr="007A3318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0" w:type="dxa"/>
          </w:tcPr>
          <w:p w:rsidR="004B5A52" w:rsidRPr="007A3318" w:rsidRDefault="004B5A52" w:rsidP="0046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1" w:type="dxa"/>
          </w:tcPr>
          <w:p w:rsidR="004B5A52" w:rsidRDefault="004B5A52" w:rsidP="0016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0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851" w:type="dxa"/>
          </w:tcPr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  <w:p w:rsidR="004B5A52" w:rsidRDefault="004B5A52" w:rsidP="0009123B">
            <w:pPr>
              <w:jc w:val="center"/>
              <w:rPr>
                <w:sz w:val="22"/>
                <w:szCs w:val="22"/>
              </w:rPr>
            </w:pP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 w:rsidP="00A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задачи 3 Подпрограммы 1</w:t>
            </w:r>
          </w:p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субъектов малого предпринимательства к увеличению объемов заготовительного оборота сельскохозяйственной продукции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D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43B3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09123B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 w:rsidRPr="00C26D59">
              <w:rPr>
                <w:sz w:val="22"/>
                <w:szCs w:val="22"/>
              </w:rPr>
              <w:t xml:space="preserve">районный </w:t>
            </w: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</w:t>
            </w:r>
            <w:r>
              <w:rPr>
                <w:color w:val="000000"/>
                <w:sz w:val="22"/>
                <w:szCs w:val="22"/>
              </w:rPr>
              <w:lastRenderedPageBreak/>
              <w:t>ственной продукции, направленных на приобретение основного технологического, холодильного, грузоподъемного, транспортирующего и погрузочно-разгрузочного оборудования, не находившегося в эксплуатации, для осуществления заготовительной деятельности, хранения, транспортирования и первичной переработки сельскохозяйственной продукции, включая машины и оборудование для обработки иразделки туш, мойки, калибровки, сортировки, просеивания, очистки, резки сельскохозяйственной продукции, цистерны для перевозки молока, сепараторы-нормализаторы, охладители и пастеризаторы молока, а также приборы для контроля качества закупаемой сельскохозяйственной продукции (далее - основное технологическое, холодильное, грузоподъемное, транспортирующее и погрузочно-разгрузочное оборудо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вание)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43B3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09123B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не находившихся в эксплуатации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 (далее - грузовой автотранспорт), и (или) технологического, и (или) холодильного оборудования для установки в нем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43B3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43B3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09123B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29" w:type="dxa"/>
            <w:vMerge w:val="restart"/>
          </w:tcPr>
          <w:p w:rsidR="004B5A52" w:rsidRDefault="004B5A52" w:rsidP="00D61C9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не ранее 2016 года в кредитных организациях для осуществления заготовительной деятельности и (или) первичной переработки сельскохозяйственной продукции, в том числе на строительство, ремонт, реконструкцию зданий, строений, помещений, приобретение оборудования, пополнения оборотных средств, в размере, установленном в кредитном договоре, но не выше ставки рефинансирования Центрального банка РФ на момент заключения кредитного договора по основному долгу без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начисленных на него пени и штрафов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4B5A52" w:rsidP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81803">
              <w:rPr>
                <w:sz w:val="22"/>
                <w:szCs w:val="22"/>
              </w:rPr>
              <w:t>4</w:t>
            </w:r>
          </w:p>
        </w:tc>
        <w:tc>
          <w:tcPr>
            <w:tcW w:w="2429" w:type="dxa"/>
            <w:vMerge w:val="restart"/>
          </w:tcPr>
          <w:p w:rsidR="004B5A52" w:rsidRPr="00BE1C6E" w:rsidRDefault="004B5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c 2016 года в кредитных организациях для осуществления заготовительной деятельности и (или) первичной переработки сельскохозяйственной продукции, в том числе на строительство, ремонт, реконструкцию зданий, строений, помещений, приобретение оборудования, пополнение оборотных средств, в размере процентной ставки за пользование кредитом,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установленной в кредитном договоре по основному долгу, но не выше ключевой ставки Центрального банка Российской Федерации, на момент заключения кредитного договора по основному долгу без начисленных на него пени и штрафов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аренды за найм в  текущем году складских помещений для длительного хранения картофеля, овощей и плодов, закупленных у личных подсобных хозяйств Липецкой области  (далее –уплата аренды за найм </w:t>
            </w:r>
            <w:r>
              <w:rPr>
                <w:sz w:val="22"/>
                <w:szCs w:val="22"/>
              </w:rPr>
              <w:lastRenderedPageBreak/>
              <w:t>складских помещений) на условияхсофинансирования с областным бюджетом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в текущем году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автомобильного топлива для закупки сельскохозяйственной продукции у личных подсобных хозяйств Липецкой области в населенных пунктах, расположенных далее 2 км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районного центра (далее - автомобильного топлива для закупки сельскохозяйственной продукции)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 w:rsidP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оплату стоимости перевозки сельскохозяйственной продукции, закупленной у личных подсобных хозяйств Липецкой области, в текущем году специализированным автомобильным транспортом грузоподъемностью свыше 5 тонн за пределы региона (далее - стоимость перевозки сельскохозяйственной продукции) наусловияхсофинансирования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rPr>
          <w:trHeight w:val="3109"/>
        </w:trPr>
        <w:tc>
          <w:tcPr>
            <w:tcW w:w="514" w:type="dxa"/>
            <w:vMerge w:val="restart"/>
          </w:tcPr>
          <w:p w:rsidR="004B5A52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и установку в текущем году специализированных торговых павильонов, не находившихся ранее в эксплуатации, по продаже плодоовощной продукции на территории Липецкой области, включая работы, связанные с подведением воды, канализации и электросетей (далее - специализированных торговых павильонов)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 w:val="restart"/>
          </w:tcPr>
          <w:p w:rsidR="004B5A52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в текущем году упаковочных материалов и тары, не находившихся в эксплуатации, для осуществления заготовительной деятельности и реализации сельскохозяйственной продукции (далее - упаковочных материалов и тары)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 w:rsidP="00367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 w:rsidP="00367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Default="004B5A52" w:rsidP="00367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Default="004B5A52" w:rsidP="00F5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Pr="007A3318" w:rsidRDefault="004B5A52" w:rsidP="006D417D">
            <w:pPr>
              <w:jc w:val="center"/>
              <w:rPr>
                <w:sz w:val="22"/>
                <w:szCs w:val="22"/>
              </w:rPr>
            </w:pPr>
            <w:r w:rsidRPr="007A3318">
              <w:rPr>
                <w:sz w:val="22"/>
                <w:szCs w:val="22"/>
              </w:rPr>
              <w:t>0</w:t>
            </w:r>
          </w:p>
        </w:tc>
      </w:tr>
      <w:tr w:rsidR="00F63FFD" w:rsidRPr="00EA1BCC" w:rsidTr="00F63FFD">
        <w:tc>
          <w:tcPr>
            <w:tcW w:w="514" w:type="dxa"/>
            <w:vMerge w:val="restart"/>
          </w:tcPr>
          <w:p w:rsidR="00F63FFD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29" w:type="dxa"/>
            <w:vMerge w:val="restart"/>
          </w:tcPr>
          <w:p w:rsidR="00F63FFD" w:rsidRDefault="00F63FFD">
            <w:pPr>
              <w:rPr>
                <w:b/>
                <w:sz w:val="22"/>
                <w:szCs w:val="22"/>
              </w:rPr>
            </w:pPr>
          </w:p>
          <w:p w:rsidR="00F63FFD" w:rsidRDefault="00F63F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  <w:p w:rsidR="00F63FFD" w:rsidRDefault="00F63F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Подпрограмме 1</w:t>
            </w:r>
          </w:p>
        </w:tc>
        <w:tc>
          <w:tcPr>
            <w:tcW w:w="1560" w:type="dxa"/>
          </w:tcPr>
          <w:p w:rsidR="00F63FFD" w:rsidRDefault="00F63F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8071,4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2085,9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1415,8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2036,7</w:t>
            </w:r>
          </w:p>
        </w:tc>
        <w:tc>
          <w:tcPr>
            <w:tcW w:w="708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1459,7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1408,6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1065,5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996,1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2335,1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507,9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6931,5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1514,5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1094,2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1643,7</w:t>
            </w:r>
          </w:p>
        </w:tc>
        <w:tc>
          <w:tcPr>
            <w:tcW w:w="708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1334,6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1296,2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1012,2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946,3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2218,3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</w:tr>
      <w:tr w:rsidR="00F63FFD" w:rsidTr="00F63FFD">
        <w:tc>
          <w:tcPr>
            <w:tcW w:w="514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F63FFD" w:rsidRDefault="00F63FF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63FFD" w:rsidRDefault="00F63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F63FFD" w:rsidRDefault="00F63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</w:tcPr>
          <w:p w:rsidR="00F63FFD" w:rsidRDefault="00F63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571,4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321,6</w:t>
            </w:r>
          </w:p>
        </w:tc>
        <w:tc>
          <w:tcPr>
            <w:tcW w:w="709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708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112,4</w:t>
            </w:r>
          </w:p>
        </w:tc>
        <w:tc>
          <w:tcPr>
            <w:tcW w:w="850" w:type="dxa"/>
            <w:vAlign w:val="center"/>
          </w:tcPr>
          <w:p w:rsidR="00F63FFD" w:rsidRDefault="00F63FFD" w:rsidP="00F63F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49,8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116,8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63FFD" w:rsidRDefault="00F63FF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</w:t>
            </w:r>
          </w:p>
        </w:tc>
      </w:tr>
      <w:tr w:rsidR="004B5A52" w:rsidTr="008B6389">
        <w:tc>
          <w:tcPr>
            <w:tcW w:w="514" w:type="dxa"/>
          </w:tcPr>
          <w:p w:rsidR="004B5A52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336" w:type="dxa"/>
            <w:gridSpan w:val="15"/>
          </w:tcPr>
          <w:p w:rsidR="004B5A52" w:rsidRDefault="004B5A52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</w:p>
          <w:p w:rsidR="004B5A52" w:rsidRDefault="004B5A52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</w:p>
          <w:p w:rsidR="004B5A52" w:rsidRDefault="004B5A52" w:rsidP="00FC70F6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«Развитие потребительского рынка Усманского муниципального района Липецкой области на 2016-2027 годы»</w:t>
            </w:r>
          </w:p>
          <w:p w:rsidR="004B5A52" w:rsidRDefault="004B5A52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</w:p>
          <w:p w:rsidR="004B5A52" w:rsidRDefault="004B5A52" w:rsidP="00C825E7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>
            <w:pPr>
              <w:tabs>
                <w:tab w:val="left" w:pos="56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</w:tcPr>
          <w:p w:rsidR="004B5A52" w:rsidRDefault="00A81803" w:rsidP="0053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86" w:type="dxa"/>
            <w:gridSpan w:val="14"/>
          </w:tcPr>
          <w:p w:rsidR="004B5A52" w:rsidRDefault="004B5A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Задача 1 Подпрограммы 2</w:t>
            </w:r>
          </w:p>
          <w:p w:rsidR="004B5A52" w:rsidRDefault="004B5A52" w:rsidP="007066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Обеспечение условий для организации развозной торговли и бытового обслуживания населения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B5A52" w:rsidTr="005F0DA6">
        <w:tc>
          <w:tcPr>
            <w:tcW w:w="514" w:type="dxa"/>
          </w:tcPr>
          <w:p w:rsidR="004B5A52" w:rsidRDefault="004B5A52" w:rsidP="00A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A81803">
              <w:rPr>
                <w:sz w:val="22"/>
                <w:szCs w:val="22"/>
              </w:rPr>
              <w:t>3</w:t>
            </w:r>
          </w:p>
        </w:tc>
        <w:tc>
          <w:tcPr>
            <w:tcW w:w="2429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задачи 1 Подпрограммы 2</w:t>
            </w:r>
          </w:p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хозяйствующих субъектов, получивших поддержку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прогнозированию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B5A52" w:rsidRPr="00A22BCA" w:rsidRDefault="004B5A52" w:rsidP="00706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B5A52" w:rsidTr="006D417D">
        <w:tc>
          <w:tcPr>
            <w:tcW w:w="514" w:type="dxa"/>
            <w:vMerge w:val="restart"/>
            <w:vAlign w:val="center"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B5A52" w:rsidRDefault="004B5A52" w:rsidP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1803">
              <w:rPr>
                <w:sz w:val="22"/>
                <w:szCs w:val="22"/>
              </w:rPr>
              <w:t>4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задачи 1  Подпрограммы 2</w:t>
            </w:r>
          </w:p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хозяйствующих субъектов, осуществляющих торговое и бытовое обслуживание сельских жителей района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608,3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743,6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672,3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1897,1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1151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925,8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675,8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3750,7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707,2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945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945</w:t>
            </w:r>
          </w:p>
        </w:tc>
      </w:tr>
      <w:tr w:rsidR="004B5A52" w:rsidTr="006D417D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545,4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661,6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603,7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1662,4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1023,7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</w:tr>
      <w:tr w:rsidR="004B5A52" w:rsidTr="006D417D">
        <w:tc>
          <w:tcPr>
            <w:tcW w:w="514" w:type="dxa"/>
            <w:vMerge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62,9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82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68,6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234,7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127,3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204,6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4B5A52" w:rsidTr="006D417D">
        <w:tc>
          <w:tcPr>
            <w:tcW w:w="514" w:type="dxa"/>
            <w:vMerge w:val="restart"/>
          </w:tcPr>
          <w:p w:rsidR="004B5A52" w:rsidRDefault="004B5A52" w:rsidP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1803">
              <w:rPr>
                <w:sz w:val="22"/>
                <w:szCs w:val="22"/>
              </w:rPr>
              <w:t>5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части затрат,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 направленных на приобретение и  установку нестационарных объектов для оказания торговых и бытовых услуг (мобильных (сборно-разборных, модульных) торговых киосков, павильонов, бытовок), расположенных в населенных пунктах, не имеющих стационарных объектов и (или) имеющих стаци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онарные объекты, в которых радиус пешеходной доступности до стационарного объекта превышает 2 километра (далее - нестационарные объекты для оказания торговых и бытовых услуг)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c>
          <w:tcPr>
            <w:tcW w:w="514" w:type="dxa"/>
            <w:vMerge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B5A52" w:rsidRPr="00A22BCA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2F2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c>
          <w:tcPr>
            <w:tcW w:w="514" w:type="dxa"/>
            <w:vMerge w:val="restart"/>
            <w:vAlign w:val="center"/>
          </w:tcPr>
          <w:p w:rsidR="004B5A52" w:rsidRDefault="004B5A52" w:rsidP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1803">
              <w:rPr>
                <w:sz w:val="22"/>
                <w:szCs w:val="22"/>
              </w:rPr>
              <w:t>6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части затрат,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центров, направленных на приобретение автомобильного топлива для доставки товаров народного потребления в стационарные торговые объекты, расположенные в населенных пунктах с численностью проживающего населения не более 100 человек на условиях софинансирования с областным бюджетом 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  <w:vMerge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  <w:vMerge w:val="restart"/>
          </w:tcPr>
          <w:p w:rsidR="004B5A52" w:rsidRDefault="004B5A52" w:rsidP="00A8180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1803">
              <w:rPr>
                <w:sz w:val="22"/>
                <w:szCs w:val="22"/>
              </w:rPr>
              <w:t>7</w:t>
            </w:r>
          </w:p>
        </w:tc>
        <w:tc>
          <w:tcPr>
            <w:tcW w:w="2429" w:type="dxa"/>
            <w:vMerge w:val="restart"/>
          </w:tcPr>
          <w:p w:rsidR="004B5A52" w:rsidRDefault="004B5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 юридических лиц и инди</w:t>
            </w:r>
            <w:r>
              <w:rPr>
                <w:sz w:val="22"/>
                <w:szCs w:val="22"/>
              </w:rPr>
              <w:lastRenderedPageBreak/>
              <w:t>видуальных предпринимателей, осуществляющих торговое  обслуживание в сельских населенных пунктах, кроме районных центров, направленных на приобретение автомобильного  топлива при организации развозной торговли в сельских населенных пунктах, не имеющих стационарные торговые объекты, и (или) имеющих стационарные торговые объекты, в которых радиус пешеходной доступности до стационарного торгового объекта превышает 2 км</w:t>
            </w: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503,6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540,6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547,4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755,8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844,3</w:t>
            </w:r>
          </w:p>
        </w:tc>
        <w:tc>
          <w:tcPr>
            <w:tcW w:w="851" w:type="dxa"/>
            <w:vAlign w:val="center"/>
          </w:tcPr>
          <w:p w:rsidR="004B5A52" w:rsidRPr="00F81613" w:rsidRDefault="004B5A52" w:rsidP="00F816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925,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636,6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lastRenderedPageBreak/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451,6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485,</w:t>
            </w:r>
            <w:r w:rsidRPr="00A22BCA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lastRenderedPageBreak/>
              <w:t>492,</w:t>
            </w:r>
            <w:r w:rsidRPr="00A22BCA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lastRenderedPageBreak/>
              <w:t>666,</w:t>
            </w:r>
            <w:r w:rsidRPr="00A22BCA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lastRenderedPageBreak/>
              <w:t>750,</w:t>
            </w:r>
            <w:r w:rsidRPr="00A22BCA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721,2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c>
          <w:tcPr>
            <w:tcW w:w="514" w:type="dxa"/>
            <w:vMerge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851" w:type="dxa"/>
            <w:vAlign w:val="center"/>
          </w:tcPr>
          <w:p w:rsidR="004B5A52" w:rsidRPr="00F81613" w:rsidRDefault="004B5A52" w:rsidP="00F816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204,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552"/>
        </w:trPr>
        <w:tc>
          <w:tcPr>
            <w:tcW w:w="514" w:type="dxa"/>
            <w:vMerge w:val="restart"/>
          </w:tcPr>
          <w:p w:rsidR="004B5A52" w:rsidRDefault="00A81803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</w:t>
            </w:r>
            <w:r>
              <w:rPr>
                <w:sz w:val="22"/>
                <w:szCs w:val="22"/>
              </w:rPr>
              <w:lastRenderedPageBreak/>
              <w:t xml:space="preserve">нимателей, осуществляющих торговое  обслуживание в сельских населенных пунктах, кроме районных центров, направленных </w:t>
            </w:r>
            <w:r w:rsidRPr="006727AF">
              <w:rPr>
                <w:sz w:val="22"/>
                <w:szCs w:val="22"/>
              </w:rPr>
              <w:t>на оплату холодной воды, горячей воды, электрической энергии, тепловой энергии, газа и отведения сточных вод помещений стационарных торговых объектов, расположенных в сельских населенных пунктах с численностью проживающего населения не более 300 чел.</w:t>
            </w: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6727AF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6727AF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538"/>
        </w:trPr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6727AF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6727AF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3956"/>
        </w:trPr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6727AF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6727AF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494"/>
        </w:trPr>
        <w:tc>
          <w:tcPr>
            <w:tcW w:w="514" w:type="dxa"/>
            <w:vMerge w:val="restart"/>
          </w:tcPr>
          <w:p w:rsidR="004B5A52" w:rsidRDefault="00A81803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 юридических лиц и инди</w:t>
            </w:r>
            <w:r>
              <w:rPr>
                <w:sz w:val="22"/>
                <w:szCs w:val="22"/>
              </w:rPr>
              <w:lastRenderedPageBreak/>
              <w:t xml:space="preserve">видуальных предпринимателей, осуществляющих торговое  обслуживание в сельских населенных пунктах, кроме районных центров, направленных </w:t>
            </w:r>
            <w:r w:rsidRPr="006727AF">
              <w:rPr>
                <w:sz w:val="22"/>
                <w:szCs w:val="22"/>
              </w:rPr>
              <w:t>на приобретение автомобильного топлива для: организации доставки хлеба и хлебобулочных изделий собственного производства в стационарные торговые объекты, расположенные в сельских поселениях, не являющимися административным центром Усманского муниципального района.</w:t>
            </w: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121D93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121D93">
            <w:pPr>
              <w:jc w:val="center"/>
            </w:pPr>
            <w:r w:rsidRPr="00303E8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407"/>
        </w:trPr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121D93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121D93">
            <w:pPr>
              <w:jc w:val="center"/>
            </w:pPr>
            <w:r w:rsidRPr="00C708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4640"/>
        </w:trPr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12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121D93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4B5A52" w:rsidRDefault="004B5A52" w:rsidP="00121D93">
            <w:pPr>
              <w:jc w:val="center"/>
            </w:pPr>
            <w:r w:rsidRPr="00524FA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4B5A52" w:rsidRDefault="004B5A52" w:rsidP="00C45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B5A52" w:rsidTr="006D417D">
        <w:tc>
          <w:tcPr>
            <w:tcW w:w="514" w:type="dxa"/>
            <w:vMerge w:val="restart"/>
          </w:tcPr>
          <w:p w:rsidR="004B5A52" w:rsidRDefault="00A81803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 бытовое обслуживание в сельских населенных пунктах, кроме районных центров, направленных на приобретение автомобильного топлива при осуществлении сбора и доставки заказов сельского населения при оказании бытовых услуг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 w:val="restart"/>
          </w:tcPr>
          <w:p w:rsidR="004B5A52" w:rsidRDefault="00A81803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</w:t>
            </w:r>
            <w:r>
              <w:rPr>
                <w:sz w:val="22"/>
                <w:szCs w:val="22"/>
              </w:rPr>
              <w:lastRenderedPageBreak/>
              <w:t>ние части затрат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центров, направленных на приобретение грузового специализированного автотранспорта, не находившегося в эксплуатации  - автолавок (автомобилей, оборудованных для организации развозной торговли с них), хлебных фургонов и автомобилей (автомобилей, предназначенных для перевозки принятых от населения заказов на бытовые услуги и доставки выездных бригад)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 w:val="restart"/>
          </w:tcPr>
          <w:p w:rsidR="004B5A52" w:rsidRDefault="00A81803" w:rsidP="00894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центров, направленных на приобретение оборудования для учета объема оборота </w:t>
            </w:r>
            <w:r>
              <w:rPr>
                <w:sz w:val="22"/>
                <w:szCs w:val="22"/>
              </w:rPr>
              <w:lastRenderedPageBreak/>
              <w:t>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 для предприятий розничной торговли, расположенных в населенных пунктах с численностью проживающего населения не более 300 человек.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 w:val="restart"/>
          </w:tcPr>
          <w:p w:rsidR="004B5A52" w:rsidRDefault="00A81803" w:rsidP="00894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8949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 направленных на приобретение торгового и холодильного оборудования, не находившегося в эксплуатации, для специализированных торговых предприятий по продаже сельскохозяйственной продукции на условиях софинансирования с областным бюджетом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555"/>
        </w:trPr>
        <w:tc>
          <w:tcPr>
            <w:tcW w:w="514" w:type="dxa"/>
            <w:vMerge w:val="restart"/>
          </w:tcPr>
          <w:p w:rsidR="004B5A52" w:rsidRDefault="00A81803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2B5C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юридических лиц и индивидуальных предпринимателей, осуществляющих торговое и бытовое обслуживание в сельских населенных пунктах, кроме районных центров направленных на приобретение  автомобильного топлива для доставки товаров народного потребления в стационарные торговые объекты, расположенные в населенных пунктах далее 11км от административных центров муниципальных районов на условиях софинансирования с областным бюджетом</w:t>
            </w:r>
          </w:p>
        </w:tc>
        <w:tc>
          <w:tcPr>
            <w:tcW w:w="1560" w:type="dxa"/>
          </w:tcPr>
          <w:p w:rsidR="004B5A52" w:rsidRDefault="004B5A52" w:rsidP="00DD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179,7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258,3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420"/>
        </w:trPr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2B5C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DD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4335"/>
        </w:trPr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2B5C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DD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708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599"/>
        </w:trPr>
        <w:tc>
          <w:tcPr>
            <w:tcW w:w="514" w:type="dxa"/>
            <w:vMerge w:val="restart"/>
            <w:vAlign w:val="center"/>
          </w:tcPr>
          <w:p w:rsidR="004B5A52" w:rsidRDefault="00A81803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29" w:type="dxa"/>
            <w:vMerge w:val="restart"/>
            <w:vAlign w:val="center"/>
          </w:tcPr>
          <w:p w:rsidR="004B5A52" w:rsidRDefault="004B5A52" w:rsidP="00B9747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юридических лиц и индивидуальных предпри</w:t>
            </w:r>
            <w:r>
              <w:rPr>
                <w:sz w:val="22"/>
                <w:szCs w:val="22"/>
              </w:rPr>
              <w:lastRenderedPageBreak/>
              <w:t>нимателей, осуществляющих торговое и бытовое обслуживание в сельских населенных пунктах, направленных на приобретение торгового оборудования, контрольно-кассовой техники, не находившихся в эксплуатации, для комплексных приемных пунктов предприятий бытового обслуживания, осуществляющих сбор и доставку заказов сельского населения, расположенных в сельских поселениях, не являющихся административными центрами муниципальных районов  на условиях софинансирования с областным бюджетом</w:t>
            </w:r>
          </w:p>
        </w:tc>
        <w:tc>
          <w:tcPr>
            <w:tcW w:w="1560" w:type="dxa"/>
          </w:tcPr>
          <w:p w:rsidR="004B5A52" w:rsidRDefault="004B5A52" w:rsidP="0083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603"/>
        </w:trPr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B9747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3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5442"/>
        </w:trPr>
        <w:tc>
          <w:tcPr>
            <w:tcW w:w="514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B9747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3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4B5A52" w:rsidRPr="00A22BCA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35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450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429" w:type="dxa"/>
            <w:vMerge w:val="restart"/>
          </w:tcPr>
          <w:p w:rsidR="004B5A52" w:rsidRDefault="004B5A52" w:rsidP="0083596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D3141">
              <w:rPr>
                <w:sz w:val="22"/>
                <w:szCs w:val="22"/>
              </w:rPr>
              <w:t>Субсидии на возмещение ч</w:t>
            </w:r>
            <w:r>
              <w:rPr>
                <w:sz w:val="22"/>
                <w:szCs w:val="22"/>
              </w:rPr>
              <w:t>асти затрат юридических лиц и инди</w:t>
            </w:r>
            <w:r>
              <w:rPr>
                <w:sz w:val="22"/>
                <w:szCs w:val="22"/>
              </w:rPr>
              <w:lastRenderedPageBreak/>
              <w:t>видуаль</w:t>
            </w:r>
            <w:r w:rsidRPr="005D3141">
              <w:rPr>
                <w:sz w:val="22"/>
                <w:szCs w:val="22"/>
              </w:rPr>
              <w:t>ных предпри</w:t>
            </w:r>
            <w:r>
              <w:rPr>
                <w:sz w:val="22"/>
                <w:szCs w:val="22"/>
              </w:rPr>
              <w:t>нимателей, осуществляющих торговое обслуживание в сельских населенных пунктах, направ</w:t>
            </w:r>
            <w:r w:rsidRPr="005D3141">
              <w:rPr>
                <w:sz w:val="22"/>
                <w:szCs w:val="22"/>
              </w:rPr>
              <w:t>ленных</w:t>
            </w:r>
            <w:r>
              <w:rPr>
                <w:sz w:val="22"/>
                <w:szCs w:val="22"/>
              </w:rPr>
              <w:t xml:space="preserve"> на </w:t>
            </w:r>
            <w:r w:rsidRPr="005D31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приобретение автомобильного топлива</w:t>
            </w:r>
            <w:r w:rsidRPr="005D3141">
              <w:rPr>
                <w:sz w:val="22"/>
                <w:szCs w:val="22"/>
              </w:rPr>
              <w:t xml:space="preserve"> по фактическим ценам, но не выше средней цены,  сложившейся  в </w:t>
            </w:r>
            <w:r w:rsidRPr="00A256DD">
              <w:rPr>
                <w:sz w:val="22"/>
                <w:szCs w:val="22"/>
              </w:rPr>
              <w:t>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 торговли  в сельских 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 торгового объекта превышает 2 километра.</w:t>
            </w:r>
          </w:p>
          <w:p w:rsidR="004B5A52" w:rsidRDefault="004B5A52" w:rsidP="0089493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688,4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673,5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</w:tr>
      <w:tr w:rsidR="004B5A52" w:rsidTr="00877ED1">
        <w:trPr>
          <w:trHeight w:val="46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5D3141" w:rsidRDefault="004B5A52" w:rsidP="0083596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850" w:type="dxa"/>
            <w:vAlign w:val="center"/>
          </w:tcPr>
          <w:p w:rsidR="004B5A52" w:rsidRPr="00877ED1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639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851" w:type="dxa"/>
            <w:vAlign w:val="center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</w:tr>
      <w:tr w:rsidR="004B5A52" w:rsidTr="00877ED1">
        <w:trPr>
          <w:trHeight w:val="709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5D3141" w:rsidRDefault="004B5A52" w:rsidP="0083596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33.7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4B5A52" w:rsidTr="006D417D">
        <w:trPr>
          <w:trHeight w:val="450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  <w:r w:rsidRPr="000D347E">
              <w:rPr>
                <w:sz w:val="22"/>
                <w:szCs w:val="22"/>
              </w:rPr>
              <w:t>Субси</w:t>
            </w:r>
            <w:r>
              <w:rPr>
                <w:sz w:val="22"/>
                <w:szCs w:val="22"/>
              </w:rPr>
              <w:t xml:space="preserve">дии на возмещение части затрат </w:t>
            </w:r>
            <w:r w:rsidRPr="000D347E">
              <w:rPr>
                <w:sz w:val="22"/>
                <w:szCs w:val="22"/>
              </w:rPr>
              <w:t>юридических лиц и инди</w:t>
            </w:r>
            <w:r w:rsidRPr="000D347E">
              <w:rPr>
                <w:sz w:val="22"/>
                <w:szCs w:val="22"/>
              </w:rPr>
              <w:lastRenderedPageBreak/>
              <w:t>видуальных предпринимателей, осуществляющих торговое обслуживание в сельских населенных пунктах, направленных на приобретение в текущем году грузового специализированного автотранспорта, не находившегося в эксплуатации, – автолавок (автомобилей, оборудованных для организации развозной торговли с них)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Pr="004B2AFB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2AFB">
              <w:rPr>
                <w:bCs/>
                <w:color w:val="000000"/>
                <w:sz w:val="22"/>
                <w:szCs w:val="22"/>
              </w:rPr>
              <w:t>3004,5</w:t>
            </w:r>
          </w:p>
        </w:tc>
        <w:tc>
          <w:tcPr>
            <w:tcW w:w="850" w:type="dxa"/>
            <w:vAlign w:val="center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Pr="005F0DA6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0DA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Pr="005F0DA6" w:rsidRDefault="004B5A52" w:rsidP="006D4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0DA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rPr>
          <w:trHeight w:val="43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0D347E" w:rsidRDefault="004B5A52" w:rsidP="008949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Pr="004B2AFB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2AFB">
              <w:rPr>
                <w:bCs/>
                <w:color w:val="000000"/>
                <w:sz w:val="22"/>
                <w:szCs w:val="22"/>
              </w:rPr>
              <w:t>2854,3</w:t>
            </w:r>
          </w:p>
        </w:tc>
        <w:tc>
          <w:tcPr>
            <w:tcW w:w="850" w:type="dxa"/>
            <w:vAlign w:val="center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Pr="005F0DA6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0DA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Pr="005F0DA6" w:rsidRDefault="004B5A52" w:rsidP="006D4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0DA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189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0D347E" w:rsidRDefault="004B5A52" w:rsidP="008949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Pr="004B2AFB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2AFB">
              <w:rPr>
                <w:bCs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359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rPr>
          <w:trHeight w:val="435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29" w:type="dxa"/>
            <w:vMerge w:val="restart"/>
          </w:tcPr>
          <w:p w:rsidR="004B5A52" w:rsidRPr="00DD6BA8" w:rsidRDefault="004B5A52" w:rsidP="00724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об</w:t>
            </w:r>
            <w:r w:rsidRPr="00DD6BA8">
              <w:rPr>
                <w:sz w:val="22"/>
                <w:szCs w:val="22"/>
              </w:rPr>
              <w:t>служивание в сельских населенных пунктах, направленных</w:t>
            </w:r>
            <w:r>
              <w:rPr>
                <w:sz w:val="22"/>
                <w:szCs w:val="22"/>
              </w:rPr>
              <w:t xml:space="preserve"> на </w:t>
            </w:r>
            <w:r w:rsidRPr="00DD6BA8">
              <w:rPr>
                <w:sz w:val="22"/>
                <w:szCs w:val="22"/>
              </w:rPr>
              <w:t>приобретение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rPr>
          <w:trHeight w:val="46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77ED1">
        <w:trPr>
          <w:trHeight w:val="364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487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29" w:type="dxa"/>
            <w:vMerge w:val="restart"/>
          </w:tcPr>
          <w:p w:rsidR="004B5A52" w:rsidRPr="00AA5364" w:rsidRDefault="004B5A52" w:rsidP="00724FC0">
            <w:pPr>
              <w:rPr>
                <w:sz w:val="22"/>
                <w:szCs w:val="22"/>
              </w:rPr>
            </w:pPr>
            <w:r w:rsidRPr="00AA5364">
              <w:rPr>
                <w:sz w:val="22"/>
                <w:szCs w:val="22"/>
              </w:rPr>
              <w:t>Субсидии на возмеще</w:t>
            </w:r>
            <w:r>
              <w:rPr>
                <w:sz w:val="22"/>
                <w:szCs w:val="22"/>
              </w:rPr>
              <w:lastRenderedPageBreak/>
              <w:t>ние части затрат юридических лиц и индивидуальных предпринимателей, осуществляющих торговое об</w:t>
            </w:r>
            <w:r w:rsidRPr="00AA5364">
              <w:rPr>
                <w:sz w:val="22"/>
                <w:szCs w:val="22"/>
              </w:rPr>
              <w:t>служивание в сельских населенн</w:t>
            </w:r>
            <w:r>
              <w:rPr>
                <w:sz w:val="22"/>
                <w:szCs w:val="22"/>
              </w:rPr>
              <w:t>ых пунктах, направленных на при</w:t>
            </w:r>
            <w:r w:rsidRPr="00AA5364">
              <w:rPr>
                <w:sz w:val="22"/>
                <w:szCs w:val="22"/>
              </w:rPr>
              <w:t>обретение</w:t>
            </w:r>
            <w:r>
              <w:rPr>
                <w:sz w:val="22"/>
                <w:szCs w:val="22"/>
              </w:rPr>
              <w:t xml:space="preserve"> </w:t>
            </w:r>
            <w:r w:rsidRPr="00AA5364">
              <w:rPr>
                <w:sz w:val="22"/>
                <w:szCs w:val="22"/>
              </w:rPr>
              <w:t>в текущем году торгового и холодильного оборудования, не находящегося в эксплуатации, для специализированных магазинов по продаже собственной сельскохозяйственной продукции местными товаропроизводителями</w:t>
            </w:r>
            <w:r>
              <w:rPr>
                <w:sz w:val="22"/>
                <w:szCs w:val="22"/>
              </w:rPr>
              <w:t xml:space="preserve"> на территории Липецкой области.</w:t>
            </w: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81BA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81BA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81BA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52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AA5364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5F0DA6">
        <w:trPr>
          <w:trHeight w:val="264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AA5364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29333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29333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29333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29333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5F0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877ED1">
        <w:trPr>
          <w:trHeight w:val="450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29" w:type="dxa"/>
            <w:vMerge w:val="restart"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  <w:r w:rsidRPr="00D74307">
              <w:rPr>
                <w:sz w:val="22"/>
                <w:szCs w:val="22"/>
              </w:rPr>
              <w:t>Субсидии на возмеще</w:t>
            </w:r>
            <w:r>
              <w:rPr>
                <w:sz w:val="22"/>
                <w:szCs w:val="22"/>
              </w:rPr>
              <w:t>ние части затрат юридических лиц и инди</w:t>
            </w:r>
            <w:r>
              <w:rPr>
                <w:sz w:val="22"/>
                <w:szCs w:val="22"/>
              </w:rPr>
              <w:lastRenderedPageBreak/>
              <w:t>видуальных предпринимателей, осуществляющих торговое об</w:t>
            </w:r>
            <w:r w:rsidRPr="00D74307">
              <w:rPr>
                <w:sz w:val="22"/>
                <w:szCs w:val="22"/>
              </w:rPr>
              <w:t>служивание в сельских населенных пунктах, направленных</w:t>
            </w:r>
            <w:r>
              <w:rPr>
                <w:sz w:val="22"/>
                <w:szCs w:val="22"/>
              </w:rPr>
              <w:t xml:space="preserve"> на </w:t>
            </w:r>
            <w:r w:rsidRPr="00D74307">
              <w:rPr>
                <w:sz w:val="22"/>
                <w:szCs w:val="22"/>
              </w:rPr>
              <w:t xml:space="preserve">приобретение и </w:t>
            </w:r>
            <w:r>
              <w:rPr>
                <w:sz w:val="22"/>
                <w:szCs w:val="22"/>
              </w:rPr>
              <w:t>установку</w:t>
            </w:r>
            <w:r w:rsidRPr="00D74307">
              <w:rPr>
                <w:sz w:val="22"/>
                <w:szCs w:val="22"/>
              </w:rPr>
              <w:t xml:space="preserve"> в текущем году нестационарных объектов,  для оказания  торговых  услуг (мобильных (сборно-разборных, модульных) торговых</w:t>
            </w:r>
            <w:r>
              <w:rPr>
                <w:sz w:val="22"/>
                <w:szCs w:val="22"/>
              </w:rPr>
              <w:t xml:space="preserve"> киосков, павильонов),  располо</w:t>
            </w:r>
            <w:r w:rsidRPr="00D74307">
              <w:rPr>
                <w:sz w:val="22"/>
                <w:szCs w:val="22"/>
              </w:rPr>
              <w:t xml:space="preserve">женных в населенных пунктах, не имеющих стационарных </w:t>
            </w:r>
            <w:r>
              <w:rPr>
                <w:sz w:val="22"/>
                <w:szCs w:val="22"/>
              </w:rPr>
              <w:t>объектов и (или) имеющих стацио</w:t>
            </w:r>
            <w:r w:rsidRPr="00D74307">
              <w:rPr>
                <w:sz w:val="22"/>
                <w:szCs w:val="22"/>
              </w:rPr>
              <w:t>нарные объекты, в которых радиус пешеходной доступности до стационарного</w:t>
            </w:r>
            <w:r>
              <w:rPr>
                <w:sz w:val="22"/>
                <w:szCs w:val="22"/>
              </w:rPr>
              <w:t xml:space="preserve"> объекта превышает 2 километра.</w:t>
            </w: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877ED1">
        <w:trPr>
          <w:trHeight w:val="42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877ED1">
        <w:trPr>
          <w:trHeight w:val="519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877ED1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330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429" w:type="dxa"/>
            <w:vMerge w:val="restart"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  <w:r w:rsidRPr="00F80B80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обслуживание в сельских населенных пунктах, направленных</w:t>
            </w:r>
          </w:p>
          <w:p w:rsidR="004B5A52" w:rsidRPr="00F80B80" w:rsidRDefault="004B5A52" w:rsidP="00724FC0">
            <w:pPr>
              <w:rPr>
                <w:sz w:val="22"/>
                <w:szCs w:val="22"/>
              </w:rPr>
            </w:pPr>
            <w:r w:rsidRPr="00F80B80">
              <w:rPr>
                <w:sz w:val="22"/>
                <w:szCs w:val="22"/>
              </w:rPr>
              <w:t>на</w:t>
            </w:r>
            <w:r w:rsidRPr="00F80B80">
              <w:t xml:space="preserve"> </w:t>
            </w:r>
            <w:r w:rsidRPr="00F80B80">
              <w:rPr>
                <w:sz w:val="22"/>
                <w:szCs w:val="22"/>
              </w:rPr>
              <w:t>оплату холодной воды, горячей воды, электрической энергии, тепловой энергии, газа, печного отопления и отведения сточ</w:t>
            </w:r>
            <w:r w:rsidRPr="00F80B80">
              <w:rPr>
                <w:sz w:val="22"/>
                <w:szCs w:val="22"/>
              </w:rPr>
              <w:lastRenderedPageBreak/>
              <w:t>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пункте).</w:t>
            </w:r>
          </w:p>
        </w:tc>
        <w:tc>
          <w:tcPr>
            <w:tcW w:w="1560" w:type="dxa"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  <w:r w:rsidRPr="00D7430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4B5A52" w:rsidRPr="00B90428" w:rsidRDefault="004B5A52" w:rsidP="00724F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0428">
              <w:rPr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709" w:type="dxa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BB26FC" w:rsidRDefault="004B5A52" w:rsidP="00724F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850" w:type="dxa"/>
            <w:vAlign w:val="center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851" w:type="dxa"/>
            <w:vAlign w:val="center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4B5A52" w:rsidTr="006D417D">
        <w:trPr>
          <w:trHeight w:val="25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  <w:r w:rsidRPr="00D743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B90428" w:rsidRDefault="004B5A52" w:rsidP="00724F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0428">
              <w:rPr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709" w:type="dxa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BB26FC" w:rsidRDefault="004B5A52" w:rsidP="00724F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50" w:type="dxa"/>
            <w:vAlign w:val="center"/>
          </w:tcPr>
          <w:p w:rsidR="004B5A52" w:rsidRPr="00C458E1" w:rsidRDefault="004B5A52" w:rsidP="00877E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51" w:type="dxa"/>
            <w:vAlign w:val="center"/>
          </w:tcPr>
          <w:p w:rsidR="004B5A52" w:rsidRPr="00C458E1" w:rsidRDefault="004B5A52" w:rsidP="00877E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4B5A52" w:rsidRPr="00C458E1" w:rsidRDefault="004B5A52" w:rsidP="00877E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4B5A52" w:rsidRPr="00C458E1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4B5A52" w:rsidTr="00FC70F6">
        <w:trPr>
          <w:trHeight w:val="16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Pr="00D74307" w:rsidRDefault="004B5A52" w:rsidP="00724FC0">
            <w:pPr>
              <w:rPr>
                <w:sz w:val="22"/>
                <w:szCs w:val="22"/>
              </w:rPr>
            </w:pPr>
            <w:r w:rsidRPr="00D7430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B90428" w:rsidRDefault="004B5A52" w:rsidP="00724F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0428">
              <w:rPr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709" w:type="dxa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4B5A52" w:rsidRPr="00E84FF1" w:rsidRDefault="004B5A52" w:rsidP="00724FC0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709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B5A52" w:rsidRPr="00BB26FC" w:rsidRDefault="004B5A52" w:rsidP="00724F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Pr="00C458E1" w:rsidRDefault="004B5A52" w:rsidP="00724F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58E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B5A52" w:rsidRPr="00C458E1" w:rsidRDefault="004B5A52" w:rsidP="00724FC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1,7</w:t>
            </w:r>
          </w:p>
        </w:tc>
        <w:tc>
          <w:tcPr>
            <w:tcW w:w="851" w:type="dxa"/>
          </w:tcPr>
          <w:p w:rsidR="004B5A52" w:rsidRPr="00C458E1" w:rsidRDefault="004B5A52" w:rsidP="00877E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B5A52" w:rsidRPr="00C458E1" w:rsidRDefault="004B5A52" w:rsidP="00877E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B5A52" w:rsidRPr="00C458E1" w:rsidRDefault="004B5A52" w:rsidP="006D41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B5A52" w:rsidTr="006D417D">
        <w:trPr>
          <w:trHeight w:val="285"/>
        </w:trPr>
        <w:tc>
          <w:tcPr>
            <w:tcW w:w="514" w:type="dxa"/>
            <w:vMerge w:val="restart"/>
          </w:tcPr>
          <w:p w:rsidR="004B5A52" w:rsidRDefault="00A81803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429" w:type="dxa"/>
            <w:vMerge w:val="restart"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  <w:r w:rsidRPr="00F80B80">
              <w:rPr>
                <w:sz w:val="22"/>
                <w:szCs w:val="22"/>
              </w:rPr>
              <w:t>Субсидии на возмещение части затрат юридических лиц и инди</w:t>
            </w:r>
            <w:r w:rsidRPr="00F80B80">
              <w:rPr>
                <w:sz w:val="22"/>
                <w:szCs w:val="22"/>
              </w:rPr>
              <w:lastRenderedPageBreak/>
              <w:t>видуальных предпринимателей, осуществляющих торговое обслуживание в сельских населенных пунктах, направленных на оплату холодной  воды, горячей  воды, электрической энергии, тепловой  энергии, газа, печного отопления и 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 проживающего населения  от 301  до 500 человек, (при условии наличия одного предприятия розничной торговли в населенном пункте).</w:t>
            </w: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6D417D">
        <w:trPr>
          <w:trHeight w:val="36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5940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724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4B5A52" w:rsidRPr="00A22BCA" w:rsidRDefault="004B5A52" w:rsidP="00724FC0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 w:rsidP="00724FC0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724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B5A52" w:rsidRDefault="004B5A52" w:rsidP="006D417D">
            <w:pPr>
              <w:jc w:val="center"/>
            </w:pPr>
            <w:r w:rsidRPr="007B23E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5A52" w:rsidRDefault="004B5A52" w:rsidP="00724F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A52" w:rsidTr="00FC70F6">
        <w:trPr>
          <w:trHeight w:val="315"/>
        </w:trPr>
        <w:tc>
          <w:tcPr>
            <w:tcW w:w="514" w:type="dxa"/>
            <w:vMerge w:val="restart"/>
          </w:tcPr>
          <w:p w:rsidR="004B5A52" w:rsidRDefault="00C252B6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29" w:type="dxa"/>
            <w:vMerge w:val="restart"/>
          </w:tcPr>
          <w:p w:rsidR="004B5A52" w:rsidRDefault="004B5A52" w:rsidP="00724FC0">
            <w:pPr>
              <w:rPr>
                <w:b/>
                <w:sz w:val="22"/>
                <w:szCs w:val="22"/>
              </w:rPr>
            </w:pPr>
            <w:r w:rsidRPr="00F80B80">
              <w:rPr>
                <w:sz w:val="22"/>
                <w:szCs w:val="22"/>
              </w:rPr>
              <w:t>Субсидии на возмещение части затрат юри</w:t>
            </w:r>
            <w:r w:rsidRPr="00F80B80">
              <w:rPr>
                <w:sz w:val="22"/>
                <w:szCs w:val="22"/>
              </w:rPr>
              <w:lastRenderedPageBreak/>
              <w:t>дических лиц и индивидуальных предпринимателей, осуществляющих торговое обслуживание в сельских населенных пунктах, направленных на приобретение и установку в текущем году оборудования, не находившегося в эксплуатации, для перевода специализированного автотранспорта на газовое моторное топливо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28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A52" w:rsidTr="00FC70F6">
        <w:trPr>
          <w:trHeight w:val="3195"/>
        </w:trPr>
        <w:tc>
          <w:tcPr>
            <w:tcW w:w="514" w:type="dxa"/>
            <w:vMerge/>
          </w:tcPr>
          <w:p w:rsidR="004B5A52" w:rsidRDefault="004B5A52" w:rsidP="0007018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</w:tcPr>
          <w:p w:rsidR="004B5A52" w:rsidRPr="00F80B80" w:rsidRDefault="004B5A52" w:rsidP="00724F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B5A52" w:rsidRPr="00EE15A3" w:rsidRDefault="004B5A52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 w:rsidP="00F816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B5A52" w:rsidRDefault="004B5A52" w:rsidP="00C82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A52" w:rsidTr="006D417D">
        <w:tc>
          <w:tcPr>
            <w:tcW w:w="514" w:type="dxa"/>
            <w:vMerge w:val="restart"/>
          </w:tcPr>
          <w:p w:rsidR="004B5A52" w:rsidRDefault="00C252B6" w:rsidP="0007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29" w:type="dxa"/>
            <w:vMerge w:val="restart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  <w:p w:rsidR="004B5A52" w:rsidRDefault="004B5A52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Подпрограмме 2</w:t>
            </w:r>
          </w:p>
        </w:tc>
        <w:tc>
          <w:tcPr>
            <w:tcW w:w="1560" w:type="dxa"/>
          </w:tcPr>
          <w:p w:rsidR="004B5A52" w:rsidRDefault="004B5A52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BCA">
              <w:rPr>
                <w:b/>
                <w:bCs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BC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608,3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743,6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672,3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1897,1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1151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925,8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675,8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3750,7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707,2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945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945</w:t>
            </w:r>
          </w:p>
        </w:tc>
      </w:tr>
      <w:tr w:rsidR="004B5A52" w:rsidTr="006D417D"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545,4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661,6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603,7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1662,4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1023,7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3562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</w:tr>
      <w:tr w:rsidR="004B5A52" w:rsidTr="006D417D">
        <w:tc>
          <w:tcPr>
            <w:tcW w:w="514" w:type="dxa"/>
            <w:vMerge/>
          </w:tcPr>
          <w:p w:rsidR="004B5A52" w:rsidRDefault="004B5A52" w:rsidP="00537A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4B5A52" w:rsidRDefault="004B5A52" w:rsidP="0089493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B5A52" w:rsidRDefault="004B5A52" w:rsidP="00894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18"/>
                <w:szCs w:val="18"/>
              </w:rPr>
            </w:pPr>
            <w:r w:rsidRPr="00A22BC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4B5A52" w:rsidRPr="00A22BCA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 w:rsidRPr="00A22BC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62,9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82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68,6</w:t>
            </w:r>
          </w:p>
        </w:tc>
        <w:tc>
          <w:tcPr>
            <w:tcW w:w="709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234,7</w:t>
            </w:r>
          </w:p>
        </w:tc>
        <w:tc>
          <w:tcPr>
            <w:tcW w:w="708" w:type="dxa"/>
            <w:vAlign w:val="center"/>
          </w:tcPr>
          <w:p w:rsidR="004B5A52" w:rsidRDefault="004B5A5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127,3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204,6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4B5A52" w:rsidRDefault="004B5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EE0AB6" w:rsidTr="006D417D">
        <w:tc>
          <w:tcPr>
            <w:tcW w:w="514" w:type="dxa"/>
            <w:vMerge w:val="restart"/>
          </w:tcPr>
          <w:p w:rsidR="00EE0AB6" w:rsidRDefault="00C252B6" w:rsidP="00537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429" w:type="dxa"/>
            <w:vMerge w:val="restart"/>
          </w:tcPr>
          <w:p w:rsidR="00EE0AB6" w:rsidRDefault="00EE0AB6" w:rsidP="0089493B">
            <w:pPr>
              <w:rPr>
                <w:sz w:val="22"/>
                <w:szCs w:val="22"/>
              </w:rPr>
            </w:pPr>
          </w:p>
          <w:p w:rsidR="00EE0AB6" w:rsidRDefault="00EE0AB6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 по  Программе</w:t>
            </w:r>
          </w:p>
        </w:tc>
        <w:tc>
          <w:tcPr>
            <w:tcW w:w="1560" w:type="dxa"/>
          </w:tcPr>
          <w:p w:rsidR="00EE0AB6" w:rsidRDefault="00EE0AB6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E0AB6" w:rsidRDefault="00EE0AB6" w:rsidP="0089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8679,7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2829,5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2088,1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3933,8</w:t>
            </w:r>
          </w:p>
        </w:tc>
        <w:tc>
          <w:tcPr>
            <w:tcW w:w="708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2610,7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2334,4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1741,3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4746,8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3042,3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</w:t>
            </w:r>
          </w:p>
        </w:tc>
      </w:tr>
      <w:tr w:rsidR="00EE0AB6" w:rsidTr="006D417D">
        <w:tc>
          <w:tcPr>
            <w:tcW w:w="514" w:type="dxa"/>
            <w:vMerge/>
            <w:vAlign w:val="center"/>
          </w:tcPr>
          <w:p w:rsidR="00EE0AB6" w:rsidRDefault="00EE0AB6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EE0AB6" w:rsidRDefault="00EE0AB6" w:rsidP="0089493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EE0AB6" w:rsidRDefault="00EE0AB6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EE0AB6" w:rsidRDefault="00EE0AB6" w:rsidP="00894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507,9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E0AB6" w:rsidTr="006D417D">
        <w:tc>
          <w:tcPr>
            <w:tcW w:w="514" w:type="dxa"/>
            <w:vMerge/>
            <w:vAlign w:val="center"/>
          </w:tcPr>
          <w:p w:rsidR="00EE0AB6" w:rsidRDefault="00EE0AB6" w:rsidP="008949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EE0AB6" w:rsidRDefault="00EE0AB6" w:rsidP="0089493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EE0AB6" w:rsidRDefault="00EE0AB6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E0AB6" w:rsidRDefault="00EE0AB6" w:rsidP="00894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7476,9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2176,1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1697,9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3306,1</w:t>
            </w:r>
          </w:p>
        </w:tc>
        <w:tc>
          <w:tcPr>
            <w:tcW w:w="708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2358,3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2017,4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1645,1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4508,3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2890,1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898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898</w:t>
            </w:r>
          </w:p>
        </w:tc>
      </w:tr>
      <w:tr w:rsidR="00EE0AB6" w:rsidTr="006D417D">
        <w:tc>
          <w:tcPr>
            <w:tcW w:w="514" w:type="dxa"/>
            <w:vMerge/>
            <w:vAlign w:val="center"/>
          </w:tcPr>
          <w:p w:rsidR="00EE0AB6" w:rsidRDefault="00EE0AB6" w:rsidP="0089493B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vAlign w:val="center"/>
          </w:tcPr>
          <w:p w:rsidR="00EE0AB6" w:rsidRDefault="00EE0AB6" w:rsidP="0089493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EE0AB6" w:rsidRDefault="00EE0AB6" w:rsidP="008949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E0AB6" w:rsidRDefault="00EE0AB6" w:rsidP="0089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694,9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653,4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390,2</w:t>
            </w:r>
          </w:p>
        </w:tc>
        <w:tc>
          <w:tcPr>
            <w:tcW w:w="709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627,7</w:t>
            </w:r>
          </w:p>
        </w:tc>
        <w:tc>
          <w:tcPr>
            <w:tcW w:w="708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252,4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238,5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152,2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850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EE0AB6" w:rsidRDefault="00EE0A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</w:tbl>
    <w:p w:rsidR="00E914BC" w:rsidRDefault="00E914BC" w:rsidP="00D33353"/>
    <w:sectPr w:rsidR="00E914BC" w:rsidSect="00702466">
      <w:footerReference w:type="default" r:id="rId12"/>
      <w:pgSz w:w="16838" w:h="11906" w:orient="landscape"/>
      <w:pgMar w:top="567" w:right="567" w:bottom="567" w:left="851" w:header="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2D" w:rsidRDefault="00FA342D" w:rsidP="00893F74">
      <w:r>
        <w:separator/>
      </w:r>
    </w:p>
  </w:endnote>
  <w:endnote w:type="continuationSeparator" w:id="0">
    <w:p w:rsidR="00FA342D" w:rsidRDefault="00FA342D" w:rsidP="0089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03" w:rsidRPr="00867C08" w:rsidRDefault="00A81803" w:rsidP="00873897">
    <w:pPr>
      <w:pStyle w:val="a4"/>
      <w:jc w:val="center"/>
      <w:rPr>
        <w:sz w:val="28"/>
      </w:rPr>
    </w:pPr>
    <w:r w:rsidRPr="00867C08">
      <w:rPr>
        <w:sz w:val="28"/>
      </w:rPr>
      <w:fldChar w:fldCharType="begin"/>
    </w:r>
    <w:r w:rsidRPr="00867C08">
      <w:rPr>
        <w:sz w:val="28"/>
      </w:rPr>
      <w:instrText>PAGE   \* MERGEFORMAT</w:instrText>
    </w:r>
    <w:r w:rsidRPr="00867C08">
      <w:rPr>
        <w:sz w:val="28"/>
      </w:rPr>
      <w:fldChar w:fldCharType="separate"/>
    </w:r>
    <w:r w:rsidR="005330ED">
      <w:rPr>
        <w:noProof/>
        <w:sz w:val="28"/>
      </w:rPr>
      <w:t>13</w:t>
    </w:r>
    <w:r w:rsidRPr="00867C08">
      <w:rPr>
        <w:sz w:val="28"/>
      </w:rPr>
      <w:fldChar w:fldCharType="end"/>
    </w:r>
  </w:p>
  <w:p w:rsidR="00A81803" w:rsidRDefault="00A81803" w:rsidP="00873897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03" w:rsidRDefault="00A81803">
    <w:pPr>
      <w:pStyle w:val="a4"/>
    </w:pPr>
  </w:p>
  <w:p w:rsidR="00A81803" w:rsidRDefault="00A818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2D" w:rsidRDefault="00FA342D" w:rsidP="00893F74">
      <w:r>
        <w:separator/>
      </w:r>
    </w:p>
  </w:footnote>
  <w:footnote w:type="continuationSeparator" w:id="0">
    <w:p w:rsidR="00FA342D" w:rsidRDefault="00FA342D" w:rsidP="0089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03" w:rsidRDefault="00A81803" w:rsidP="00873897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A81803" w:rsidRDefault="00A818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03" w:rsidRPr="00B67DE8" w:rsidRDefault="00A81803" w:rsidP="00873897">
    <w:pPr>
      <w:pStyle w:val="a6"/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09437592"/>
    <w:multiLevelType w:val="hybridMultilevel"/>
    <w:tmpl w:val="146CF7C0"/>
    <w:lvl w:ilvl="0" w:tplc="38E622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32C74A5D"/>
    <w:multiLevelType w:val="multilevel"/>
    <w:tmpl w:val="0D1C296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5" w15:restartNumberingAfterBreak="0">
    <w:nsid w:val="34E72E0E"/>
    <w:multiLevelType w:val="hybridMultilevel"/>
    <w:tmpl w:val="A0B4A8A2"/>
    <w:lvl w:ilvl="0" w:tplc="2C169E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9B344D"/>
    <w:multiLevelType w:val="hybridMultilevel"/>
    <w:tmpl w:val="78A6D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65E0F"/>
    <w:multiLevelType w:val="multilevel"/>
    <w:tmpl w:val="AD482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3B074938"/>
    <w:multiLevelType w:val="multilevel"/>
    <w:tmpl w:val="AD482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412B4652"/>
    <w:multiLevelType w:val="hybridMultilevel"/>
    <w:tmpl w:val="DB7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427B"/>
    <w:multiLevelType w:val="hybridMultilevel"/>
    <w:tmpl w:val="6F36E3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4"/>
  </w:num>
  <w:num w:numId="19">
    <w:abstractNumId w:val="2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4"/>
    <w:rsid w:val="000007E4"/>
    <w:rsid w:val="00001AC9"/>
    <w:rsid w:val="000020CD"/>
    <w:rsid w:val="0000231D"/>
    <w:rsid w:val="000039CC"/>
    <w:rsid w:val="00004472"/>
    <w:rsid w:val="00004C96"/>
    <w:rsid w:val="00005427"/>
    <w:rsid w:val="00005F0D"/>
    <w:rsid w:val="00010539"/>
    <w:rsid w:val="00010AA0"/>
    <w:rsid w:val="000119BF"/>
    <w:rsid w:val="000119C9"/>
    <w:rsid w:val="00012442"/>
    <w:rsid w:val="00012F3E"/>
    <w:rsid w:val="00015901"/>
    <w:rsid w:val="00015FE1"/>
    <w:rsid w:val="00017C6D"/>
    <w:rsid w:val="000202F6"/>
    <w:rsid w:val="00021D32"/>
    <w:rsid w:val="000222A8"/>
    <w:rsid w:val="000233A8"/>
    <w:rsid w:val="00024524"/>
    <w:rsid w:val="00024AE7"/>
    <w:rsid w:val="0002605E"/>
    <w:rsid w:val="00026AED"/>
    <w:rsid w:val="00026D05"/>
    <w:rsid w:val="00027BB2"/>
    <w:rsid w:val="00030110"/>
    <w:rsid w:val="000313AF"/>
    <w:rsid w:val="000317B8"/>
    <w:rsid w:val="00031D12"/>
    <w:rsid w:val="0003214A"/>
    <w:rsid w:val="00032DA3"/>
    <w:rsid w:val="0003323E"/>
    <w:rsid w:val="00033D0C"/>
    <w:rsid w:val="00034AA3"/>
    <w:rsid w:val="0003651F"/>
    <w:rsid w:val="00037BF0"/>
    <w:rsid w:val="00041308"/>
    <w:rsid w:val="00041E36"/>
    <w:rsid w:val="00042AE7"/>
    <w:rsid w:val="0004417F"/>
    <w:rsid w:val="000442FE"/>
    <w:rsid w:val="00044F50"/>
    <w:rsid w:val="000455E2"/>
    <w:rsid w:val="00047353"/>
    <w:rsid w:val="000474E5"/>
    <w:rsid w:val="00047C8B"/>
    <w:rsid w:val="00051249"/>
    <w:rsid w:val="00056721"/>
    <w:rsid w:val="0006008C"/>
    <w:rsid w:val="0006174B"/>
    <w:rsid w:val="00063344"/>
    <w:rsid w:val="00067DBE"/>
    <w:rsid w:val="00070102"/>
    <w:rsid w:val="0007018C"/>
    <w:rsid w:val="00071B87"/>
    <w:rsid w:val="00072756"/>
    <w:rsid w:val="00072D85"/>
    <w:rsid w:val="00073A2E"/>
    <w:rsid w:val="00074341"/>
    <w:rsid w:val="0007550A"/>
    <w:rsid w:val="000758F1"/>
    <w:rsid w:val="0007662A"/>
    <w:rsid w:val="00076A5F"/>
    <w:rsid w:val="00080819"/>
    <w:rsid w:val="00080A94"/>
    <w:rsid w:val="0008175B"/>
    <w:rsid w:val="000841E8"/>
    <w:rsid w:val="000853FC"/>
    <w:rsid w:val="000857F9"/>
    <w:rsid w:val="00087730"/>
    <w:rsid w:val="00087F0B"/>
    <w:rsid w:val="000901A6"/>
    <w:rsid w:val="0009123B"/>
    <w:rsid w:val="000921CB"/>
    <w:rsid w:val="00092D8D"/>
    <w:rsid w:val="000935FE"/>
    <w:rsid w:val="000948E0"/>
    <w:rsid w:val="000971B2"/>
    <w:rsid w:val="00097601"/>
    <w:rsid w:val="000A341E"/>
    <w:rsid w:val="000A57C7"/>
    <w:rsid w:val="000A66F0"/>
    <w:rsid w:val="000A67F4"/>
    <w:rsid w:val="000A7DDA"/>
    <w:rsid w:val="000B3A17"/>
    <w:rsid w:val="000C0BC0"/>
    <w:rsid w:val="000C2800"/>
    <w:rsid w:val="000C2E06"/>
    <w:rsid w:val="000C2F4F"/>
    <w:rsid w:val="000C2F6F"/>
    <w:rsid w:val="000C3F9E"/>
    <w:rsid w:val="000C454F"/>
    <w:rsid w:val="000C4D73"/>
    <w:rsid w:val="000C572B"/>
    <w:rsid w:val="000C58B9"/>
    <w:rsid w:val="000C695D"/>
    <w:rsid w:val="000C7D89"/>
    <w:rsid w:val="000D2C84"/>
    <w:rsid w:val="000D44CB"/>
    <w:rsid w:val="000D47D3"/>
    <w:rsid w:val="000D54D6"/>
    <w:rsid w:val="000D7D25"/>
    <w:rsid w:val="000E6CBD"/>
    <w:rsid w:val="000E7494"/>
    <w:rsid w:val="000F006B"/>
    <w:rsid w:val="000F13EE"/>
    <w:rsid w:val="000F18E2"/>
    <w:rsid w:val="000F203D"/>
    <w:rsid w:val="000F72F1"/>
    <w:rsid w:val="000F7443"/>
    <w:rsid w:val="000F7B87"/>
    <w:rsid w:val="000F7F7A"/>
    <w:rsid w:val="001006D6"/>
    <w:rsid w:val="00100DF8"/>
    <w:rsid w:val="0010137F"/>
    <w:rsid w:val="00102ED7"/>
    <w:rsid w:val="00103D7F"/>
    <w:rsid w:val="00103FE2"/>
    <w:rsid w:val="001048CB"/>
    <w:rsid w:val="00107634"/>
    <w:rsid w:val="0010775E"/>
    <w:rsid w:val="00107962"/>
    <w:rsid w:val="00111E00"/>
    <w:rsid w:val="0011263E"/>
    <w:rsid w:val="00112FB9"/>
    <w:rsid w:val="00112FDC"/>
    <w:rsid w:val="001133DF"/>
    <w:rsid w:val="00113448"/>
    <w:rsid w:val="0011530F"/>
    <w:rsid w:val="00115408"/>
    <w:rsid w:val="001170B6"/>
    <w:rsid w:val="001178F6"/>
    <w:rsid w:val="00120B66"/>
    <w:rsid w:val="001211CD"/>
    <w:rsid w:val="00121D93"/>
    <w:rsid w:val="001226F8"/>
    <w:rsid w:val="00122B58"/>
    <w:rsid w:val="00122D47"/>
    <w:rsid w:val="00123ECD"/>
    <w:rsid w:val="00123FBD"/>
    <w:rsid w:val="001240CA"/>
    <w:rsid w:val="00124540"/>
    <w:rsid w:val="0012619A"/>
    <w:rsid w:val="00127007"/>
    <w:rsid w:val="001326D6"/>
    <w:rsid w:val="00132F88"/>
    <w:rsid w:val="00133D27"/>
    <w:rsid w:val="001342BA"/>
    <w:rsid w:val="00134610"/>
    <w:rsid w:val="00134729"/>
    <w:rsid w:val="00135635"/>
    <w:rsid w:val="00135A10"/>
    <w:rsid w:val="001369C5"/>
    <w:rsid w:val="00141FE3"/>
    <w:rsid w:val="00143195"/>
    <w:rsid w:val="001431FC"/>
    <w:rsid w:val="0014393A"/>
    <w:rsid w:val="00144C50"/>
    <w:rsid w:val="001451F6"/>
    <w:rsid w:val="001504C4"/>
    <w:rsid w:val="0015089D"/>
    <w:rsid w:val="00151669"/>
    <w:rsid w:val="00151B9A"/>
    <w:rsid w:val="00152583"/>
    <w:rsid w:val="00153D9E"/>
    <w:rsid w:val="00154A58"/>
    <w:rsid w:val="00157D30"/>
    <w:rsid w:val="00160952"/>
    <w:rsid w:val="001612C1"/>
    <w:rsid w:val="0016163C"/>
    <w:rsid w:val="00161F25"/>
    <w:rsid w:val="001620A6"/>
    <w:rsid w:val="00162200"/>
    <w:rsid w:val="0016321A"/>
    <w:rsid w:val="00163C96"/>
    <w:rsid w:val="001658D6"/>
    <w:rsid w:val="00165F57"/>
    <w:rsid w:val="001668E6"/>
    <w:rsid w:val="00166F5A"/>
    <w:rsid w:val="00167A2D"/>
    <w:rsid w:val="00167BCB"/>
    <w:rsid w:val="001720D6"/>
    <w:rsid w:val="0017314E"/>
    <w:rsid w:val="001741E8"/>
    <w:rsid w:val="001755C3"/>
    <w:rsid w:val="00175BD9"/>
    <w:rsid w:val="001760B4"/>
    <w:rsid w:val="00176341"/>
    <w:rsid w:val="0017688E"/>
    <w:rsid w:val="00176CB8"/>
    <w:rsid w:val="001778B3"/>
    <w:rsid w:val="0018295D"/>
    <w:rsid w:val="00182E74"/>
    <w:rsid w:val="00183EE5"/>
    <w:rsid w:val="00184321"/>
    <w:rsid w:val="00184638"/>
    <w:rsid w:val="00185888"/>
    <w:rsid w:val="0019207B"/>
    <w:rsid w:val="00192358"/>
    <w:rsid w:val="00193864"/>
    <w:rsid w:val="00193D81"/>
    <w:rsid w:val="00193FE9"/>
    <w:rsid w:val="0019435C"/>
    <w:rsid w:val="00194D47"/>
    <w:rsid w:val="001954BD"/>
    <w:rsid w:val="00195967"/>
    <w:rsid w:val="00195B19"/>
    <w:rsid w:val="00196BF8"/>
    <w:rsid w:val="00197377"/>
    <w:rsid w:val="001A10A7"/>
    <w:rsid w:val="001A1B84"/>
    <w:rsid w:val="001A48B9"/>
    <w:rsid w:val="001A4BE4"/>
    <w:rsid w:val="001A5C00"/>
    <w:rsid w:val="001A7007"/>
    <w:rsid w:val="001B0460"/>
    <w:rsid w:val="001B4511"/>
    <w:rsid w:val="001B4DAC"/>
    <w:rsid w:val="001B5183"/>
    <w:rsid w:val="001B56D7"/>
    <w:rsid w:val="001B5E4A"/>
    <w:rsid w:val="001B6273"/>
    <w:rsid w:val="001B6CB0"/>
    <w:rsid w:val="001B6D1F"/>
    <w:rsid w:val="001C1C3B"/>
    <w:rsid w:val="001C1F49"/>
    <w:rsid w:val="001C3A86"/>
    <w:rsid w:val="001C4192"/>
    <w:rsid w:val="001C4611"/>
    <w:rsid w:val="001C4A14"/>
    <w:rsid w:val="001C4D05"/>
    <w:rsid w:val="001C4EBB"/>
    <w:rsid w:val="001C6C43"/>
    <w:rsid w:val="001D235F"/>
    <w:rsid w:val="001D395F"/>
    <w:rsid w:val="001D3966"/>
    <w:rsid w:val="001D401B"/>
    <w:rsid w:val="001D50F5"/>
    <w:rsid w:val="001D58C1"/>
    <w:rsid w:val="001D5D93"/>
    <w:rsid w:val="001D7449"/>
    <w:rsid w:val="001D7A05"/>
    <w:rsid w:val="001E01D7"/>
    <w:rsid w:val="001E1519"/>
    <w:rsid w:val="001E1FC8"/>
    <w:rsid w:val="001E356B"/>
    <w:rsid w:val="001E364F"/>
    <w:rsid w:val="001E5A08"/>
    <w:rsid w:val="001E6DD7"/>
    <w:rsid w:val="001E7160"/>
    <w:rsid w:val="001F1207"/>
    <w:rsid w:val="001F1B88"/>
    <w:rsid w:val="001F218C"/>
    <w:rsid w:val="001F2FC0"/>
    <w:rsid w:val="001F4B69"/>
    <w:rsid w:val="001F4FFC"/>
    <w:rsid w:val="001F7684"/>
    <w:rsid w:val="0020041E"/>
    <w:rsid w:val="00201D07"/>
    <w:rsid w:val="00201DE9"/>
    <w:rsid w:val="00202176"/>
    <w:rsid w:val="00203F38"/>
    <w:rsid w:val="002041E3"/>
    <w:rsid w:val="002049E4"/>
    <w:rsid w:val="0020631A"/>
    <w:rsid w:val="00207127"/>
    <w:rsid w:val="0021050E"/>
    <w:rsid w:val="00212563"/>
    <w:rsid w:val="00215047"/>
    <w:rsid w:val="00216684"/>
    <w:rsid w:val="002172C1"/>
    <w:rsid w:val="00217D56"/>
    <w:rsid w:val="00220760"/>
    <w:rsid w:val="00221C7E"/>
    <w:rsid w:val="002227E2"/>
    <w:rsid w:val="00223B37"/>
    <w:rsid w:val="00223E97"/>
    <w:rsid w:val="00224261"/>
    <w:rsid w:val="002244D5"/>
    <w:rsid w:val="00225A56"/>
    <w:rsid w:val="00226433"/>
    <w:rsid w:val="00226EE9"/>
    <w:rsid w:val="0023156E"/>
    <w:rsid w:val="002324B2"/>
    <w:rsid w:val="00233FCA"/>
    <w:rsid w:val="00234142"/>
    <w:rsid w:val="002362AA"/>
    <w:rsid w:val="0023673D"/>
    <w:rsid w:val="00236E60"/>
    <w:rsid w:val="0024026C"/>
    <w:rsid w:val="002408CB"/>
    <w:rsid w:val="00242C56"/>
    <w:rsid w:val="00245D03"/>
    <w:rsid w:val="00246101"/>
    <w:rsid w:val="0024712E"/>
    <w:rsid w:val="00247B32"/>
    <w:rsid w:val="00247BA8"/>
    <w:rsid w:val="00250C6F"/>
    <w:rsid w:val="002517A4"/>
    <w:rsid w:val="00251840"/>
    <w:rsid w:val="002520B5"/>
    <w:rsid w:val="0025246E"/>
    <w:rsid w:val="002526EF"/>
    <w:rsid w:val="002538C9"/>
    <w:rsid w:val="002545EA"/>
    <w:rsid w:val="00254A0D"/>
    <w:rsid w:val="002555C5"/>
    <w:rsid w:val="0026021C"/>
    <w:rsid w:val="0026124B"/>
    <w:rsid w:val="00261F56"/>
    <w:rsid w:val="00264104"/>
    <w:rsid w:val="00265B8B"/>
    <w:rsid w:val="002664B4"/>
    <w:rsid w:val="00266E35"/>
    <w:rsid w:val="00266E52"/>
    <w:rsid w:val="0026730B"/>
    <w:rsid w:val="00267DA4"/>
    <w:rsid w:val="00272654"/>
    <w:rsid w:val="00274F65"/>
    <w:rsid w:val="00275CC7"/>
    <w:rsid w:val="00276D84"/>
    <w:rsid w:val="00277158"/>
    <w:rsid w:val="0027793D"/>
    <w:rsid w:val="00280447"/>
    <w:rsid w:val="002805B5"/>
    <w:rsid w:val="00280ADB"/>
    <w:rsid w:val="0028108F"/>
    <w:rsid w:val="00281D66"/>
    <w:rsid w:val="002822EF"/>
    <w:rsid w:val="00282DDE"/>
    <w:rsid w:val="002834C3"/>
    <w:rsid w:val="0028482F"/>
    <w:rsid w:val="00284988"/>
    <w:rsid w:val="00287296"/>
    <w:rsid w:val="0029012E"/>
    <w:rsid w:val="002906F0"/>
    <w:rsid w:val="00291AEF"/>
    <w:rsid w:val="0029276D"/>
    <w:rsid w:val="00292AC1"/>
    <w:rsid w:val="002947E7"/>
    <w:rsid w:val="002971E5"/>
    <w:rsid w:val="002A0E5B"/>
    <w:rsid w:val="002A0F9A"/>
    <w:rsid w:val="002A133C"/>
    <w:rsid w:val="002A4BF0"/>
    <w:rsid w:val="002A6A4D"/>
    <w:rsid w:val="002A782E"/>
    <w:rsid w:val="002A7D7B"/>
    <w:rsid w:val="002A7FF9"/>
    <w:rsid w:val="002B0BE9"/>
    <w:rsid w:val="002B1D87"/>
    <w:rsid w:val="002B5C73"/>
    <w:rsid w:val="002B5CE8"/>
    <w:rsid w:val="002B5CEE"/>
    <w:rsid w:val="002B63AA"/>
    <w:rsid w:val="002B7A38"/>
    <w:rsid w:val="002C01DD"/>
    <w:rsid w:val="002C44A9"/>
    <w:rsid w:val="002C48C2"/>
    <w:rsid w:val="002C60BE"/>
    <w:rsid w:val="002C72A3"/>
    <w:rsid w:val="002D09AC"/>
    <w:rsid w:val="002D3150"/>
    <w:rsid w:val="002D3F21"/>
    <w:rsid w:val="002D6795"/>
    <w:rsid w:val="002D7020"/>
    <w:rsid w:val="002D7455"/>
    <w:rsid w:val="002D76F4"/>
    <w:rsid w:val="002E1645"/>
    <w:rsid w:val="002E22BA"/>
    <w:rsid w:val="002E22D5"/>
    <w:rsid w:val="002E28E0"/>
    <w:rsid w:val="002E409A"/>
    <w:rsid w:val="002E44DA"/>
    <w:rsid w:val="002E63E6"/>
    <w:rsid w:val="002E69A5"/>
    <w:rsid w:val="002F253A"/>
    <w:rsid w:val="0030742D"/>
    <w:rsid w:val="0031101F"/>
    <w:rsid w:val="003111D3"/>
    <w:rsid w:val="00311F5F"/>
    <w:rsid w:val="00312278"/>
    <w:rsid w:val="00315FE7"/>
    <w:rsid w:val="00316358"/>
    <w:rsid w:val="00316653"/>
    <w:rsid w:val="00317397"/>
    <w:rsid w:val="00317F41"/>
    <w:rsid w:val="00321F5C"/>
    <w:rsid w:val="0032360B"/>
    <w:rsid w:val="003238D4"/>
    <w:rsid w:val="00324467"/>
    <w:rsid w:val="0032496D"/>
    <w:rsid w:val="00324C82"/>
    <w:rsid w:val="0033288A"/>
    <w:rsid w:val="00332C49"/>
    <w:rsid w:val="00333405"/>
    <w:rsid w:val="00333ABA"/>
    <w:rsid w:val="00334405"/>
    <w:rsid w:val="003344B4"/>
    <w:rsid w:val="00337DD4"/>
    <w:rsid w:val="00340728"/>
    <w:rsid w:val="003414FE"/>
    <w:rsid w:val="00341B35"/>
    <w:rsid w:val="00342ED7"/>
    <w:rsid w:val="00344977"/>
    <w:rsid w:val="00344CAE"/>
    <w:rsid w:val="00344D8D"/>
    <w:rsid w:val="003455FE"/>
    <w:rsid w:val="00345C32"/>
    <w:rsid w:val="0034633F"/>
    <w:rsid w:val="00346541"/>
    <w:rsid w:val="00351117"/>
    <w:rsid w:val="003517EE"/>
    <w:rsid w:val="0035411E"/>
    <w:rsid w:val="00355A29"/>
    <w:rsid w:val="00357630"/>
    <w:rsid w:val="00360541"/>
    <w:rsid w:val="0036135B"/>
    <w:rsid w:val="0036348F"/>
    <w:rsid w:val="003637B2"/>
    <w:rsid w:val="00363A8B"/>
    <w:rsid w:val="00363BD7"/>
    <w:rsid w:val="00364EAC"/>
    <w:rsid w:val="00365239"/>
    <w:rsid w:val="00366EEF"/>
    <w:rsid w:val="0036766A"/>
    <w:rsid w:val="0037030C"/>
    <w:rsid w:val="00371B83"/>
    <w:rsid w:val="003736C3"/>
    <w:rsid w:val="00373C5C"/>
    <w:rsid w:val="003748E8"/>
    <w:rsid w:val="00375F09"/>
    <w:rsid w:val="00377F33"/>
    <w:rsid w:val="00380F3F"/>
    <w:rsid w:val="0038118B"/>
    <w:rsid w:val="00381622"/>
    <w:rsid w:val="0038163E"/>
    <w:rsid w:val="003818EA"/>
    <w:rsid w:val="00381CCC"/>
    <w:rsid w:val="003824F4"/>
    <w:rsid w:val="00382897"/>
    <w:rsid w:val="0038325C"/>
    <w:rsid w:val="0038342A"/>
    <w:rsid w:val="003836F3"/>
    <w:rsid w:val="00385903"/>
    <w:rsid w:val="00385AC7"/>
    <w:rsid w:val="003863A1"/>
    <w:rsid w:val="00386839"/>
    <w:rsid w:val="00386874"/>
    <w:rsid w:val="00386B20"/>
    <w:rsid w:val="0039143C"/>
    <w:rsid w:val="00391491"/>
    <w:rsid w:val="00392883"/>
    <w:rsid w:val="003928CB"/>
    <w:rsid w:val="0039448E"/>
    <w:rsid w:val="00394DE3"/>
    <w:rsid w:val="00396022"/>
    <w:rsid w:val="00396ADE"/>
    <w:rsid w:val="003A2E35"/>
    <w:rsid w:val="003A397C"/>
    <w:rsid w:val="003A3B6A"/>
    <w:rsid w:val="003A3DA0"/>
    <w:rsid w:val="003A4ED2"/>
    <w:rsid w:val="003A5553"/>
    <w:rsid w:val="003A5CC4"/>
    <w:rsid w:val="003A6625"/>
    <w:rsid w:val="003A6F4C"/>
    <w:rsid w:val="003A7204"/>
    <w:rsid w:val="003A74B2"/>
    <w:rsid w:val="003B0547"/>
    <w:rsid w:val="003B0D75"/>
    <w:rsid w:val="003B1DE9"/>
    <w:rsid w:val="003B3889"/>
    <w:rsid w:val="003B3A2D"/>
    <w:rsid w:val="003B6809"/>
    <w:rsid w:val="003B7B98"/>
    <w:rsid w:val="003B7D2D"/>
    <w:rsid w:val="003C0C96"/>
    <w:rsid w:val="003C35A6"/>
    <w:rsid w:val="003C3CF2"/>
    <w:rsid w:val="003C6348"/>
    <w:rsid w:val="003C6E2E"/>
    <w:rsid w:val="003C7022"/>
    <w:rsid w:val="003C7B22"/>
    <w:rsid w:val="003D06F5"/>
    <w:rsid w:val="003D0B77"/>
    <w:rsid w:val="003D44DE"/>
    <w:rsid w:val="003D4746"/>
    <w:rsid w:val="003D4BB4"/>
    <w:rsid w:val="003D4F67"/>
    <w:rsid w:val="003D516F"/>
    <w:rsid w:val="003D5EC8"/>
    <w:rsid w:val="003D6098"/>
    <w:rsid w:val="003E0B42"/>
    <w:rsid w:val="003E1B61"/>
    <w:rsid w:val="003E2F3F"/>
    <w:rsid w:val="003E6940"/>
    <w:rsid w:val="003E7421"/>
    <w:rsid w:val="003F0694"/>
    <w:rsid w:val="003F1B29"/>
    <w:rsid w:val="003F5469"/>
    <w:rsid w:val="003F66FA"/>
    <w:rsid w:val="004005A9"/>
    <w:rsid w:val="00400722"/>
    <w:rsid w:val="0040083F"/>
    <w:rsid w:val="0040184F"/>
    <w:rsid w:val="004026E6"/>
    <w:rsid w:val="00402F8F"/>
    <w:rsid w:val="00403B08"/>
    <w:rsid w:val="00407072"/>
    <w:rsid w:val="00407A09"/>
    <w:rsid w:val="00407FD2"/>
    <w:rsid w:val="0041095B"/>
    <w:rsid w:val="00412000"/>
    <w:rsid w:val="0041302E"/>
    <w:rsid w:val="00413BFA"/>
    <w:rsid w:val="00414C1D"/>
    <w:rsid w:val="00416B76"/>
    <w:rsid w:val="00417EAB"/>
    <w:rsid w:val="004201C2"/>
    <w:rsid w:val="00421D2D"/>
    <w:rsid w:val="00421FD3"/>
    <w:rsid w:val="004226DC"/>
    <w:rsid w:val="004257DC"/>
    <w:rsid w:val="00425D1C"/>
    <w:rsid w:val="004261C0"/>
    <w:rsid w:val="004311DA"/>
    <w:rsid w:val="0043144F"/>
    <w:rsid w:val="00433B9D"/>
    <w:rsid w:val="00433F1E"/>
    <w:rsid w:val="00434444"/>
    <w:rsid w:val="0043462B"/>
    <w:rsid w:val="004368D6"/>
    <w:rsid w:val="004371F1"/>
    <w:rsid w:val="004373D9"/>
    <w:rsid w:val="00440590"/>
    <w:rsid w:val="00440C90"/>
    <w:rsid w:val="00440DEA"/>
    <w:rsid w:val="00441DA9"/>
    <w:rsid w:val="00442163"/>
    <w:rsid w:val="00443795"/>
    <w:rsid w:val="0044481F"/>
    <w:rsid w:val="00444F9D"/>
    <w:rsid w:val="00446A31"/>
    <w:rsid w:val="004474AA"/>
    <w:rsid w:val="004509B1"/>
    <w:rsid w:val="004512F0"/>
    <w:rsid w:val="0045137C"/>
    <w:rsid w:val="0045211D"/>
    <w:rsid w:val="00453AD6"/>
    <w:rsid w:val="00454DC3"/>
    <w:rsid w:val="004558E5"/>
    <w:rsid w:val="00456346"/>
    <w:rsid w:val="00461814"/>
    <w:rsid w:val="0046569A"/>
    <w:rsid w:val="004656D7"/>
    <w:rsid w:val="00465C2E"/>
    <w:rsid w:val="0046663A"/>
    <w:rsid w:val="004668F5"/>
    <w:rsid w:val="00466ABA"/>
    <w:rsid w:val="00466F4F"/>
    <w:rsid w:val="0046748E"/>
    <w:rsid w:val="004702D3"/>
    <w:rsid w:val="004705F5"/>
    <w:rsid w:val="004719C4"/>
    <w:rsid w:val="00472508"/>
    <w:rsid w:val="0047350C"/>
    <w:rsid w:val="00473898"/>
    <w:rsid w:val="00474A92"/>
    <w:rsid w:val="004753CC"/>
    <w:rsid w:val="0047631A"/>
    <w:rsid w:val="0047677D"/>
    <w:rsid w:val="004767D0"/>
    <w:rsid w:val="0048089E"/>
    <w:rsid w:val="00480ECB"/>
    <w:rsid w:val="00481353"/>
    <w:rsid w:val="0048176D"/>
    <w:rsid w:val="00484508"/>
    <w:rsid w:val="00484E93"/>
    <w:rsid w:val="00485031"/>
    <w:rsid w:val="00486C30"/>
    <w:rsid w:val="00487E08"/>
    <w:rsid w:val="00487F2C"/>
    <w:rsid w:val="00490F01"/>
    <w:rsid w:val="00490FA7"/>
    <w:rsid w:val="00495BD3"/>
    <w:rsid w:val="00496F80"/>
    <w:rsid w:val="004A026C"/>
    <w:rsid w:val="004A124C"/>
    <w:rsid w:val="004A2668"/>
    <w:rsid w:val="004A2F16"/>
    <w:rsid w:val="004A316C"/>
    <w:rsid w:val="004A35DA"/>
    <w:rsid w:val="004A3741"/>
    <w:rsid w:val="004A48A2"/>
    <w:rsid w:val="004A4E47"/>
    <w:rsid w:val="004A5BEF"/>
    <w:rsid w:val="004A7221"/>
    <w:rsid w:val="004B2979"/>
    <w:rsid w:val="004B2AFB"/>
    <w:rsid w:val="004B2F3D"/>
    <w:rsid w:val="004B3CB1"/>
    <w:rsid w:val="004B4067"/>
    <w:rsid w:val="004B4E09"/>
    <w:rsid w:val="004B5A52"/>
    <w:rsid w:val="004B74D5"/>
    <w:rsid w:val="004B7C6A"/>
    <w:rsid w:val="004C12CC"/>
    <w:rsid w:val="004C2F9C"/>
    <w:rsid w:val="004C38A6"/>
    <w:rsid w:val="004C595C"/>
    <w:rsid w:val="004C5975"/>
    <w:rsid w:val="004C5D70"/>
    <w:rsid w:val="004C64F5"/>
    <w:rsid w:val="004C769A"/>
    <w:rsid w:val="004C76A5"/>
    <w:rsid w:val="004C7F4D"/>
    <w:rsid w:val="004D075C"/>
    <w:rsid w:val="004D0C91"/>
    <w:rsid w:val="004D11E3"/>
    <w:rsid w:val="004D2FF3"/>
    <w:rsid w:val="004D46E2"/>
    <w:rsid w:val="004D4F59"/>
    <w:rsid w:val="004D5E22"/>
    <w:rsid w:val="004E0253"/>
    <w:rsid w:val="004E15B8"/>
    <w:rsid w:val="004E1B8A"/>
    <w:rsid w:val="004E40CE"/>
    <w:rsid w:val="004E4995"/>
    <w:rsid w:val="004E4A95"/>
    <w:rsid w:val="004E4B11"/>
    <w:rsid w:val="004E51D4"/>
    <w:rsid w:val="004E6A26"/>
    <w:rsid w:val="004F0094"/>
    <w:rsid w:val="004F0511"/>
    <w:rsid w:val="004F435B"/>
    <w:rsid w:val="004F4906"/>
    <w:rsid w:val="004F5BCB"/>
    <w:rsid w:val="004F63E9"/>
    <w:rsid w:val="004F7357"/>
    <w:rsid w:val="004F7CE8"/>
    <w:rsid w:val="00500872"/>
    <w:rsid w:val="00502262"/>
    <w:rsid w:val="00502A48"/>
    <w:rsid w:val="00503077"/>
    <w:rsid w:val="005037C2"/>
    <w:rsid w:val="00506CD8"/>
    <w:rsid w:val="00506D34"/>
    <w:rsid w:val="00512376"/>
    <w:rsid w:val="005140EE"/>
    <w:rsid w:val="00515489"/>
    <w:rsid w:val="00515EC6"/>
    <w:rsid w:val="00516155"/>
    <w:rsid w:val="00516675"/>
    <w:rsid w:val="00516785"/>
    <w:rsid w:val="0052032E"/>
    <w:rsid w:val="00520501"/>
    <w:rsid w:val="005212E9"/>
    <w:rsid w:val="00522720"/>
    <w:rsid w:val="005228DD"/>
    <w:rsid w:val="00525D88"/>
    <w:rsid w:val="0052780E"/>
    <w:rsid w:val="00527A3F"/>
    <w:rsid w:val="00527EDF"/>
    <w:rsid w:val="00530896"/>
    <w:rsid w:val="00530AB5"/>
    <w:rsid w:val="00530AF8"/>
    <w:rsid w:val="00530E1D"/>
    <w:rsid w:val="00531910"/>
    <w:rsid w:val="0053250A"/>
    <w:rsid w:val="005328B5"/>
    <w:rsid w:val="005330ED"/>
    <w:rsid w:val="005339C7"/>
    <w:rsid w:val="005344E7"/>
    <w:rsid w:val="0053482C"/>
    <w:rsid w:val="00534993"/>
    <w:rsid w:val="00536B4A"/>
    <w:rsid w:val="00537A92"/>
    <w:rsid w:val="00540F12"/>
    <w:rsid w:val="00542A6C"/>
    <w:rsid w:val="00542EB8"/>
    <w:rsid w:val="00543B32"/>
    <w:rsid w:val="00543FA4"/>
    <w:rsid w:val="005443AF"/>
    <w:rsid w:val="005446A0"/>
    <w:rsid w:val="005449EF"/>
    <w:rsid w:val="005463E7"/>
    <w:rsid w:val="005469E0"/>
    <w:rsid w:val="00546DF0"/>
    <w:rsid w:val="00551684"/>
    <w:rsid w:val="00552C9D"/>
    <w:rsid w:val="00553D64"/>
    <w:rsid w:val="00554134"/>
    <w:rsid w:val="00555555"/>
    <w:rsid w:val="005559F3"/>
    <w:rsid w:val="00555F66"/>
    <w:rsid w:val="00562267"/>
    <w:rsid w:val="00563576"/>
    <w:rsid w:val="005654BD"/>
    <w:rsid w:val="00565E03"/>
    <w:rsid w:val="005662B4"/>
    <w:rsid w:val="005670FD"/>
    <w:rsid w:val="0056794D"/>
    <w:rsid w:val="005700EF"/>
    <w:rsid w:val="00570495"/>
    <w:rsid w:val="00570DA7"/>
    <w:rsid w:val="00571233"/>
    <w:rsid w:val="00571521"/>
    <w:rsid w:val="00572D9E"/>
    <w:rsid w:val="00573475"/>
    <w:rsid w:val="00574A2B"/>
    <w:rsid w:val="00574ADE"/>
    <w:rsid w:val="00574DE6"/>
    <w:rsid w:val="0057598D"/>
    <w:rsid w:val="00575CF2"/>
    <w:rsid w:val="0057692F"/>
    <w:rsid w:val="00576A47"/>
    <w:rsid w:val="005801CF"/>
    <w:rsid w:val="00581088"/>
    <w:rsid w:val="00582D19"/>
    <w:rsid w:val="00583D0C"/>
    <w:rsid w:val="00584779"/>
    <w:rsid w:val="0058477E"/>
    <w:rsid w:val="005870DC"/>
    <w:rsid w:val="00587DEC"/>
    <w:rsid w:val="00591769"/>
    <w:rsid w:val="00595018"/>
    <w:rsid w:val="005A04F8"/>
    <w:rsid w:val="005A29B2"/>
    <w:rsid w:val="005A3076"/>
    <w:rsid w:val="005A5A6E"/>
    <w:rsid w:val="005A5B37"/>
    <w:rsid w:val="005A6F08"/>
    <w:rsid w:val="005A7C87"/>
    <w:rsid w:val="005B0200"/>
    <w:rsid w:val="005B0C45"/>
    <w:rsid w:val="005B3509"/>
    <w:rsid w:val="005B41CA"/>
    <w:rsid w:val="005B6B14"/>
    <w:rsid w:val="005C18A5"/>
    <w:rsid w:val="005C48F6"/>
    <w:rsid w:val="005C6A3F"/>
    <w:rsid w:val="005C7511"/>
    <w:rsid w:val="005D0442"/>
    <w:rsid w:val="005D1B52"/>
    <w:rsid w:val="005D1ED6"/>
    <w:rsid w:val="005D2EC3"/>
    <w:rsid w:val="005D30A2"/>
    <w:rsid w:val="005D346F"/>
    <w:rsid w:val="005D35A8"/>
    <w:rsid w:val="005D40A7"/>
    <w:rsid w:val="005D43C2"/>
    <w:rsid w:val="005D480F"/>
    <w:rsid w:val="005D4A24"/>
    <w:rsid w:val="005D7089"/>
    <w:rsid w:val="005E4D14"/>
    <w:rsid w:val="005E55C4"/>
    <w:rsid w:val="005E5A35"/>
    <w:rsid w:val="005E5CE9"/>
    <w:rsid w:val="005E70C6"/>
    <w:rsid w:val="005F0DA6"/>
    <w:rsid w:val="005F1234"/>
    <w:rsid w:val="005F3FDB"/>
    <w:rsid w:val="005F4B57"/>
    <w:rsid w:val="005F5502"/>
    <w:rsid w:val="005F6229"/>
    <w:rsid w:val="005F767B"/>
    <w:rsid w:val="005F76A4"/>
    <w:rsid w:val="00600FB4"/>
    <w:rsid w:val="00602227"/>
    <w:rsid w:val="006025F5"/>
    <w:rsid w:val="00602872"/>
    <w:rsid w:val="00602FDD"/>
    <w:rsid w:val="00605223"/>
    <w:rsid w:val="00605D55"/>
    <w:rsid w:val="00607104"/>
    <w:rsid w:val="0060745A"/>
    <w:rsid w:val="0061021B"/>
    <w:rsid w:val="00613AD5"/>
    <w:rsid w:val="00613D26"/>
    <w:rsid w:val="00615601"/>
    <w:rsid w:val="006158E6"/>
    <w:rsid w:val="00617B6D"/>
    <w:rsid w:val="00621034"/>
    <w:rsid w:val="006213A5"/>
    <w:rsid w:val="00621CEF"/>
    <w:rsid w:val="006228E2"/>
    <w:rsid w:val="0062385B"/>
    <w:rsid w:val="00623B62"/>
    <w:rsid w:val="00624190"/>
    <w:rsid w:val="00624245"/>
    <w:rsid w:val="00625B81"/>
    <w:rsid w:val="006263A2"/>
    <w:rsid w:val="00626D78"/>
    <w:rsid w:val="00630517"/>
    <w:rsid w:val="0063259D"/>
    <w:rsid w:val="00632AAC"/>
    <w:rsid w:val="00633975"/>
    <w:rsid w:val="00635338"/>
    <w:rsid w:val="0063541D"/>
    <w:rsid w:val="0063575D"/>
    <w:rsid w:val="00635D14"/>
    <w:rsid w:val="006409F6"/>
    <w:rsid w:val="0064116A"/>
    <w:rsid w:val="00641C81"/>
    <w:rsid w:val="006427D8"/>
    <w:rsid w:val="00642929"/>
    <w:rsid w:val="00642A04"/>
    <w:rsid w:val="00642D9A"/>
    <w:rsid w:val="00643585"/>
    <w:rsid w:val="006449A6"/>
    <w:rsid w:val="00644E91"/>
    <w:rsid w:val="00647AD6"/>
    <w:rsid w:val="006505FF"/>
    <w:rsid w:val="00650DCD"/>
    <w:rsid w:val="0065110D"/>
    <w:rsid w:val="00651DEB"/>
    <w:rsid w:val="00652430"/>
    <w:rsid w:val="00653906"/>
    <w:rsid w:val="00656C12"/>
    <w:rsid w:val="0066187D"/>
    <w:rsid w:val="0066193D"/>
    <w:rsid w:val="006624D7"/>
    <w:rsid w:val="00663637"/>
    <w:rsid w:val="00665AFA"/>
    <w:rsid w:val="00666BA9"/>
    <w:rsid w:val="00672325"/>
    <w:rsid w:val="006727AF"/>
    <w:rsid w:val="0067333B"/>
    <w:rsid w:val="006737BC"/>
    <w:rsid w:val="00675FAB"/>
    <w:rsid w:val="006802C8"/>
    <w:rsid w:val="006808E8"/>
    <w:rsid w:val="00681156"/>
    <w:rsid w:val="00681260"/>
    <w:rsid w:val="006814ED"/>
    <w:rsid w:val="006817FE"/>
    <w:rsid w:val="0068286B"/>
    <w:rsid w:val="006842D3"/>
    <w:rsid w:val="0068469E"/>
    <w:rsid w:val="006852B0"/>
    <w:rsid w:val="00686ACB"/>
    <w:rsid w:val="00687A05"/>
    <w:rsid w:val="00692F28"/>
    <w:rsid w:val="00693A9B"/>
    <w:rsid w:val="00694E96"/>
    <w:rsid w:val="00695079"/>
    <w:rsid w:val="006A17A0"/>
    <w:rsid w:val="006A183C"/>
    <w:rsid w:val="006A19CC"/>
    <w:rsid w:val="006A367C"/>
    <w:rsid w:val="006A485C"/>
    <w:rsid w:val="006A5715"/>
    <w:rsid w:val="006A6EA7"/>
    <w:rsid w:val="006B1ED2"/>
    <w:rsid w:val="006B2477"/>
    <w:rsid w:val="006B3A1F"/>
    <w:rsid w:val="006B5D91"/>
    <w:rsid w:val="006B5ECE"/>
    <w:rsid w:val="006C0086"/>
    <w:rsid w:val="006C04E0"/>
    <w:rsid w:val="006C18B2"/>
    <w:rsid w:val="006C2446"/>
    <w:rsid w:val="006C41B2"/>
    <w:rsid w:val="006C4834"/>
    <w:rsid w:val="006C773E"/>
    <w:rsid w:val="006C7C1E"/>
    <w:rsid w:val="006C7DBF"/>
    <w:rsid w:val="006D19D0"/>
    <w:rsid w:val="006D2C50"/>
    <w:rsid w:val="006D348E"/>
    <w:rsid w:val="006D417D"/>
    <w:rsid w:val="006D44CA"/>
    <w:rsid w:val="006D5B0B"/>
    <w:rsid w:val="006D73DB"/>
    <w:rsid w:val="006D76C8"/>
    <w:rsid w:val="006E1211"/>
    <w:rsid w:val="006E2341"/>
    <w:rsid w:val="006E2CF2"/>
    <w:rsid w:val="006E62F3"/>
    <w:rsid w:val="006E6604"/>
    <w:rsid w:val="006F00F9"/>
    <w:rsid w:val="006F3674"/>
    <w:rsid w:val="006F37CF"/>
    <w:rsid w:val="006F4AFF"/>
    <w:rsid w:val="006F6374"/>
    <w:rsid w:val="0070129A"/>
    <w:rsid w:val="007012DA"/>
    <w:rsid w:val="00702466"/>
    <w:rsid w:val="00702B22"/>
    <w:rsid w:val="00704500"/>
    <w:rsid w:val="00705315"/>
    <w:rsid w:val="0070664E"/>
    <w:rsid w:val="00711322"/>
    <w:rsid w:val="007125C0"/>
    <w:rsid w:val="00715E12"/>
    <w:rsid w:val="007179BB"/>
    <w:rsid w:val="00717A7F"/>
    <w:rsid w:val="00720E82"/>
    <w:rsid w:val="007228DC"/>
    <w:rsid w:val="00722C46"/>
    <w:rsid w:val="00723776"/>
    <w:rsid w:val="00723FD4"/>
    <w:rsid w:val="00724FC0"/>
    <w:rsid w:val="0072500E"/>
    <w:rsid w:val="0072521D"/>
    <w:rsid w:val="007259D5"/>
    <w:rsid w:val="00726918"/>
    <w:rsid w:val="00726EFB"/>
    <w:rsid w:val="00727256"/>
    <w:rsid w:val="00727D29"/>
    <w:rsid w:val="00731321"/>
    <w:rsid w:val="00731852"/>
    <w:rsid w:val="00732A5E"/>
    <w:rsid w:val="00741B43"/>
    <w:rsid w:val="0074378C"/>
    <w:rsid w:val="00743ACD"/>
    <w:rsid w:val="00744513"/>
    <w:rsid w:val="0074573F"/>
    <w:rsid w:val="007465B1"/>
    <w:rsid w:val="00751FA4"/>
    <w:rsid w:val="00751FC6"/>
    <w:rsid w:val="00752F6C"/>
    <w:rsid w:val="00755406"/>
    <w:rsid w:val="007562DE"/>
    <w:rsid w:val="007604D3"/>
    <w:rsid w:val="0076080C"/>
    <w:rsid w:val="00764092"/>
    <w:rsid w:val="007647A4"/>
    <w:rsid w:val="00770FC4"/>
    <w:rsid w:val="007723A2"/>
    <w:rsid w:val="007729C8"/>
    <w:rsid w:val="00775C66"/>
    <w:rsid w:val="007768E4"/>
    <w:rsid w:val="00776A7D"/>
    <w:rsid w:val="00777C7F"/>
    <w:rsid w:val="00777F87"/>
    <w:rsid w:val="00780A62"/>
    <w:rsid w:val="00782CC9"/>
    <w:rsid w:val="00782EFE"/>
    <w:rsid w:val="0078595B"/>
    <w:rsid w:val="00786170"/>
    <w:rsid w:val="00791A1B"/>
    <w:rsid w:val="00791D53"/>
    <w:rsid w:val="00792338"/>
    <w:rsid w:val="00792AF1"/>
    <w:rsid w:val="00794B2F"/>
    <w:rsid w:val="00795539"/>
    <w:rsid w:val="007956E1"/>
    <w:rsid w:val="00795BC4"/>
    <w:rsid w:val="00795DB2"/>
    <w:rsid w:val="00796DE2"/>
    <w:rsid w:val="007A30FD"/>
    <w:rsid w:val="007A3318"/>
    <w:rsid w:val="007A3FB5"/>
    <w:rsid w:val="007A78BC"/>
    <w:rsid w:val="007A7A57"/>
    <w:rsid w:val="007A7D83"/>
    <w:rsid w:val="007A7E25"/>
    <w:rsid w:val="007B00D7"/>
    <w:rsid w:val="007B061C"/>
    <w:rsid w:val="007B18AA"/>
    <w:rsid w:val="007B1932"/>
    <w:rsid w:val="007B2165"/>
    <w:rsid w:val="007B2FD6"/>
    <w:rsid w:val="007B650B"/>
    <w:rsid w:val="007B67FE"/>
    <w:rsid w:val="007B694B"/>
    <w:rsid w:val="007B7AC0"/>
    <w:rsid w:val="007B7E61"/>
    <w:rsid w:val="007C0BAC"/>
    <w:rsid w:val="007C17BE"/>
    <w:rsid w:val="007C248B"/>
    <w:rsid w:val="007C2C52"/>
    <w:rsid w:val="007C7C76"/>
    <w:rsid w:val="007D11B6"/>
    <w:rsid w:val="007D4914"/>
    <w:rsid w:val="007D67F7"/>
    <w:rsid w:val="007D7DE4"/>
    <w:rsid w:val="007E0659"/>
    <w:rsid w:val="007E210C"/>
    <w:rsid w:val="007E2731"/>
    <w:rsid w:val="007E7979"/>
    <w:rsid w:val="007F0533"/>
    <w:rsid w:val="007F2329"/>
    <w:rsid w:val="007F38F2"/>
    <w:rsid w:val="007F496C"/>
    <w:rsid w:val="007F53F2"/>
    <w:rsid w:val="007F76B9"/>
    <w:rsid w:val="007F7EDB"/>
    <w:rsid w:val="008001AD"/>
    <w:rsid w:val="00800DEC"/>
    <w:rsid w:val="00802053"/>
    <w:rsid w:val="00802846"/>
    <w:rsid w:val="008033C6"/>
    <w:rsid w:val="00804B9C"/>
    <w:rsid w:val="008056E9"/>
    <w:rsid w:val="00807656"/>
    <w:rsid w:val="00807874"/>
    <w:rsid w:val="008101E7"/>
    <w:rsid w:val="0081397E"/>
    <w:rsid w:val="00814013"/>
    <w:rsid w:val="00814031"/>
    <w:rsid w:val="0081755E"/>
    <w:rsid w:val="008220A8"/>
    <w:rsid w:val="008226CB"/>
    <w:rsid w:val="008227B4"/>
    <w:rsid w:val="00823A37"/>
    <w:rsid w:val="00824D68"/>
    <w:rsid w:val="00826426"/>
    <w:rsid w:val="008269A8"/>
    <w:rsid w:val="008320B5"/>
    <w:rsid w:val="00833220"/>
    <w:rsid w:val="00833D59"/>
    <w:rsid w:val="008357B7"/>
    <w:rsid w:val="0083596D"/>
    <w:rsid w:val="0083666F"/>
    <w:rsid w:val="00836C8C"/>
    <w:rsid w:val="00843EFD"/>
    <w:rsid w:val="00843F26"/>
    <w:rsid w:val="00844194"/>
    <w:rsid w:val="00846545"/>
    <w:rsid w:val="008474A4"/>
    <w:rsid w:val="008477EA"/>
    <w:rsid w:val="00850412"/>
    <w:rsid w:val="00850983"/>
    <w:rsid w:val="008509C0"/>
    <w:rsid w:val="008511F5"/>
    <w:rsid w:val="00851245"/>
    <w:rsid w:val="00852CAD"/>
    <w:rsid w:val="0085574A"/>
    <w:rsid w:val="0085681C"/>
    <w:rsid w:val="008568F8"/>
    <w:rsid w:val="008602F0"/>
    <w:rsid w:val="0086102F"/>
    <w:rsid w:val="008612D2"/>
    <w:rsid w:val="00861460"/>
    <w:rsid w:val="00861B08"/>
    <w:rsid w:val="00865857"/>
    <w:rsid w:val="00867C08"/>
    <w:rsid w:val="00871366"/>
    <w:rsid w:val="0087144A"/>
    <w:rsid w:val="00871628"/>
    <w:rsid w:val="008716A9"/>
    <w:rsid w:val="008731B9"/>
    <w:rsid w:val="0087358F"/>
    <w:rsid w:val="00873767"/>
    <w:rsid w:val="00873897"/>
    <w:rsid w:val="00874CC6"/>
    <w:rsid w:val="00877ED1"/>
    <w:rsid w:val="008809DF"/>
    <w:rsid w:val="00880A87"/>
    <w:rsid w:val="00883059"/>
    <w:rsid w:val="00884C16"/>
    <w:rsid w:val="00884CD2"/>
    <w:rsid w:val="00890014"/>
    <w:rsid w:val="00892B43"/>
    <w:rsid w:val="00893319"/>
    <w:rsid w:val="00893D3A"/>
    <w:rsid w:val="00893F74"/>
    <w:rsid w:val="0089493B"/>
    <w:rsid w:val="008966EA"/>
    <w:rsid w:val="008A08CB"/>
    <w:rsid w:val="008A11C3"/>
    <w:rsid w:val="008A164D"/>
    <w:rsid w:val="008A207B"/>
    <w:rsid w:val="008A2ED3"/>
    <w:rsid w:val="008A510F"/>
    <w:rsid w:val="008B0268"/>
    <w:rsid w:val="008B07DB"/>
    <w:rsid w:val="008B1150"/>
    <w:rsid w:val="008B43AD"/>
    <w:rsid w:val="008B4530"/>
    <w:rsid w:val="008B6048"/>
    <w:rsid w:val="008B6389"/>
    <w:rsid w:val="008C168D"/>
    <w:rsid w:val="008C2038"/>
    <w:rsid w:val="008C44CE"/>
    <w:rsid w:val="008C4BF8"/>
    <w:rsid w:val="008C4F27"/>
    <w:rsid w:val="008C592E"/>
    <w:rsid w:val="008C6124"/>
    <w:rsid w:val="008C7049"/>
    <w:rsid w:val="008C7233"/>
    <w:rsid w:val="008D0372"/>
    <w:rsid w:val="008D17A9"/>
    <w:rsid w:val="008D1D73"/>
    <w:rsid w:val="008D2547"/>
    <w:rsid w:val="008D31EA"/>
    <w:rsid w:val="008D4A81"/>
    <w:rsid w:val="008D4ADC"/>
    <w:rsid w:val="008D6F0B"/>
    <w:rsid w:val="008D72B8"/>
    <w:rsid w:val="008E013C"/>
    <w:rsid w:val="008E0738"/>
    <w:rsid w:val="008E419C"/>
    <w:rsid w:val="008E57E3"/>
    <w:rsid w:val="008E7D9F"/>
    <w:rsid w:val="008F01A6"/>
    <w:rsid w:val="008F2E33"/>
    <w:rsid w:val="008F34EA"/>
    <w:rsid w:val="008F351F"/>
    <w:rsid w:val="008F4ABA"/>
    <w:rsid w:val="008F72CC"/>
    <w:rsid w:val="008F7B11"/>
    <w:rsid w:val="008F7B60"/>
    <w:rsid w:val="008F7C90"/>
    <w:rsid w:val="00900371"/>
    <w:rsid w:val="009008F3"/>
    <w:rsid w:val="00900CB6"/>
    <w:rsid w:val="00900E36"/>
    <w:rsid w:val="009011C7"/>
    <w:rsid w:val="009016CD"/>
    <w:rsid w:val="00901E38"/>
    <w:rsid w:val="00901E7F"/>
    <w:rsid w:val="009027DB"/>
    <w:rsid w:val="0090326B"/>
    <w:rsid w:val="00903932"/>
    <w:rsid w:val="0090532F"/>
    <w:rsid w:val="009054A9"/>
    <w:rsid w:val="00906371"/>
    <w:rsid w:val="0091135F"/>
    <w:rsid w:val="0091153F"/>
    <w:rsid w:val="00914B46"/>
    <w:rsid w:val="00914E1A"/>
    <w:rsid w:val="00915F06"/>
    <w:rsid w:val="00920B4D"/>
    <w:rsid w:val="0092104B"/>
    <w:rsid w:val="00923ED8"/>
    <w:rsid w:val="0092410C"/>
    <w:rsid w:val="00924125"/>
    <w:rsid w:val="00925F13"/>
    <w:rsid w:val="00926BA6"/>
    <w:rsid w:val="00926EC6"/>
    <w:rsid w:val="009314F9"/>
    <w:rsid w:val="009317B3"/>
    <w:rsid w:val="00932E4E"/>
    <w:rsid w:val="00933704"/>
    <w:rsid w:val="00934903"/>
    <w:rsid w:val="0093596E"/>
    <w:rsid w:val="00936240"/>
    <w:rsid w:val="00936791"/>
    <w:rsid w:val="00937367"/>
    <w:rsid w:val="00940243"/>
    <w:rsid w:val="00940800"/>
    <w:rsid w:val="00940CAF"/>
    <w:rsid w:val="00941997"/>
    <w:rsid w:val="00944A4B"/>
    <w:rsid w:val="00944A6A"/>
    <w:rsid w:val="00944AE3"/>
    <w:rsid w:val="00946F24"/>
    <w:rsid w:val="00951618"/>
    <w:rsid w:val="009519A3"/>
    <w:rsid w:val="00951B5B"/>
    <w:rsid w:val="0095249D"/>
    <w:rsid w:val="0095322E"/>
    <w:rsid w:val="00954EB7"/>
    <w:rsid w:val="0095582B"/>
    <w:rsid w:val="00956EC6"/>
    <w:rsid w:val="00957113"/>
    <w:rsid w:val="00957695"/>
    <w:rsid w:val="00957C3B"/>
    <w:rsid w:val="00960870"/>
    <w:rsid w:val="009623C2"/>
    <w:rsid w:val="0096377C"/>
    <w:rsid w:val="00964680"/>
    <w:rsid w:val="0096545E"/>
    <w:rsid w:val="00965B88"/>
    <w:rsid w:val="009662BC"/>
    <w:rsid w:val="009672DD"/>
    <w:rsid w:val="009679DD"/>
    <w:rsid w:val="00972005"/>
    <w:rsid w:val="0097225D"/>
    <w:rsid w:val="00972D83"/>
    <w:rsid w:val="0097333B"/>
    <w:rsid w:val="00973F57"/>
    <w:rsid w:val="00976DC0"/>
    <w:rsid w:val="0097714C"/>
    <w:rsid w:val="0098171D"/>
    <w:rsid w:val="00983548"/>
    <w:rsid w:val="00984D2A"/>
    <w:rsid w:val="00984E51"/>
    <w:rsid w:val="00990803"/>
    <w:rsid w:val="00991351"/>
    <w:rsid w:val="00991769"/>
    <w:rsid w:val="00991A5D"/>
    <w:rsid w:val="00993306"/>
    <w:rsid w:val="00994472"/>
    <w:rsid w:val="009946D8"/>
    <w:rsid w:val="00996228"/>
    <w:rsid w:val="00997571"/>
    <w:rsid w:val="00997BA1"/>
    <w:rsid w:val="009A0FD7"/>
    <w:rsid w:val="009A105C"/>
    <w:rsid w:val="009A1448"/>
    <w:rsid w:val="009A2700"/>
    <w:rsid w:val="009A2CA2"/>
    <w:rsid w:val="009A443B"/>
    <w:rsid w:val="009A477C"/>
    <w:rsid w:val="009A4982"/>
    <w:rsid w:val="009A517A"/>
    <w:rsid w:val="009A6C1A"/>
    <w:rsid w:val="009B0548"/>
    <w:rsid w:val="009B1255"/>
    <w:rsid w:val="009B1A25"/>
    <w:rsid w:val="009B2885"/>
    <w:rsid w:val="009B2EFC"/>
    <w:rsid w:val="009B2F70"/>
    <w:rsid w:val="009B365F"/>
    <w:rsid w:val="009B5D97"/>
    <w:rsid w:val="009B7CA7"/>
    <w:rsid w:val="009C001E"/>
    <w:rsid w:val="009C1601"/>
    <w:rsid w:val="009C35D8"/>
    <w:rsid w:val="009C3637"/>
    <w:rsid w:val="009C42F3"/>
    <w:rsid w:val="009C720F"/>
    <w:rsid w:val="009D0BD0"/>
    <w:rsid w:val="009D2D97"/>
    <w:rsid w:val="009D2F4A"/>
    <w:rsid w:val="009D3C85"/>
    <w:rsid w:val="009D401D"/>
    <w:rsid w:val="009D48C7"/>
    <w:rsid w:val="009D79F1"/>
    <w:rsid w:val="009E19E6"/>
    <w:rsid w:val="009E3133"/>
    <w:rsid w:val="009E3A0D"/>
    <w:rsid w:val="009E3A94"/>
    <w:rsid w:val="009E4D9F"/>
    <w:rsid w:val="009E543F"/>
    <w:rsid w:val="009E6212"/>
    <w:rsid w:val="009E641D"/>
    <w:rsid w:val="009E6EC7"/>
    <w:rsid w:val="009E79A3"/>
    <w:rsid w:val="009F035A"/>
    <w:rsid w:val="009F0D2F"/>
    <w:rsid w:val="009F1446"/>
    <w:rsid w:val="009F35AB"/>
    <w:rsid w:val="009F4A3A"/>
    <w:rsid w:val="009F571F"/>
    <w:rsid w:val="009F5EFA"/>
    <w:rsid w:val="009F6071"/>
    <w:rsid w:val="009F67D2"/>
    <w:rsid w:val="009F6C1A"/>
    <w:rsid w:val="00A00571"/>
    <w:rsid w:val="00A00D0B"/>
    <w:rsid w:val="00A02D54"/>
    <w:rsid w:val="00A0305D"/>
    <w:rsid w:val="00A06EA3"/>
    <w:rsid w:val="00A1214F"/>
    <w:rsid w:val="00A1339D"/>
    <w:rsid w:val="00A1350E"/>
    <w:rsid w:val="00A1353E"/>
    <w:rsid w:val="00A17707"/>
    <w:rsid w:val="00A17A90"/>
    <w:rsid w:val="00A22BCA"/>
    <w:rsid w:val="00A307AA"/>
    <w:rsid w:val="00A32AE2"/>
    <w:rsid w:val="00A333BF"/>
    <w:rsid w:val="00A334E5"/>
    <w:rsid w:val="00A35648"/>
    <w:rsid w:val="00A367F9"/>
    <w:rsid w:val="00A36B61"/>
    <w:rsid w:val="00A37675"/>
    <w:rsid w:val="00A37FB1"/>
    <w:rsid w:val="00A4057C"/>
    <w:rsid w:val="00A41DDC"/>
    <w:rsid w:val="00A429F9"/>
    <w:rsid w:val="00A42E25"/>
    <w:rsid w:val="00A42F69"/>
    <w:rsid w:val="00A43844"/>
    <w:rsid w:val="00A44D2F"/>
    <w:rsid w:val="00A46279"/>
    <w:rsid w:val="00A46420"/>
    <w:rsid w:val="00A46E41"/>
    <w:rsid w:val="00A50F0C"/>
    <w:rsid w:val="00A53021"/>
    <w:rsid w:val="00A537FE"/>
    <w:rsid w:val="00A53895"/>
    <w:rsid w:val="00A550FF"/>
    <w:rsid w:val="00A551CA"/>
    <w:rsid w:val="00A5609C"/>
    <w:rsid w:val="00A56242"/>
    <w:rsid w:val="00A5735E"/>
    <w:rsid w:val="00A61ACD"/>
    <w:rsid w:val="00A62B69"/>
    <w:rsid w:val="00A66315"/>
    <w:rsid w:val="00A665D8"/>
    <w:rsid w:val="00A6678D"/>
    <w:rsid w:val="00A66EE4"/>
    <w:rsid w:val="00A671D0"/>
    <w:rsid w:val="00A67FC0"/>
    <w:rsid w:val="00A7006F"/>
    <w:rsid w:val="00A72521"/>
    <w:rsid w:val="00A730DE"/>
    <w:rsid w:val="00A73BAA"/>
    <w:rsid w:val="00A74134"/>
    <w:rsid w:val="00A75D10"/>
    <w:rsid w:val="00A760FD"/>
    <w:rsid w:val="00A767B1"/>
    <w:rsid w:val="00A76E62"/>
    <w:rsid w:val="00A77453"/>
    <w:rsid w:val="00A8026C"/>
    <w:rsid w:val="00A805E9"/>
    <w:rsid w:val="00A80EC7"/>
    <w:rsid w:val="00A81803"/>
    <w:rsid w:val="00A846F2"/>
    <w:rsid w:val="00A84D14"/>
    <w:rsid w:val="00A9038F"/>
    <w:rsid w:val="00A90CE1"/>
    <w:rsid w:val="00A91139"/>
    <w:rsid w:val="00A91469"/>
    <w:rsid w:val="00A9154E"/>
    <w:rsid w:val="00A91E22"/>
    <w:rsid w:val="00A93E11"/>
    <w:rsid w:val="00A94F3A"/>
    <w:rsid w:val="00A952F0"/>
    <w:rsid w:val="00A975E0"/>
    <w:rsid w:val="00A97EFB"/>
    <w:rsid w:val="00AA0B21"/>
    <w:rsid w:val="00AA2B88"/>
    <w:rsid w:val="00AA4ECB"/>
    <w:rsid w:val="00AB1C47"/>
    <w:rsid w:val="00AB2041"/>
    <w:rsid w:val="00AB2EAA"/>
    <w:rsid w:val="00AB3304"/>
    <w:rsid w:val="00AB43B0"/>
    <w:rsid w:val="00AB7BD8"/>
    <w:rsid w:val="00AC1B39"/>
    <w:rsid w:val="00AC1B57"/>
    <w:rsid w:val="00AC2DEE"/>
    <w:rsid w:val="00AD104F"/>
    <w:rsid w:val="00AD1A5F"/>
    <w:rsid w:val="00AD34B6"/>
    <w:rsid w:val="00AD3E32"/>
    <w:rsid w:val="00AD7200"/>
    <w:rsid w:val="00AE03FB"/>
    <w:rsid w:val="00AE22F2"/>
    <w:rsid w:val="00AE326E"/>
    <w:rsid w:val="00AE33A4"/>
    <w:rsid w:val="00AE5759"/>
    <w:rsid w:val="00AE5EE3"/>
    <w:rsid w:val="00AE5FE1"/>
    <w:rsid w:val="00AE6C6D"/>
    <w:rsid w:val="00AF00A9"/>
    <w:rsid w:val="00AF0540"/>
    <w:rsid w:val="00AF08BF"/>
    <w:rsid w:val="00AF20A2"/>
    <w:rsid w:val="00AF2C49"/>
    <w:rsid w:val="00AF2FB0"/>
    <w:rsid w:val="00AF3361"/>
    <w:rsid w:val="00AF3D45"/>
    <w:rsid w:val="00AF47AE"/>
    <w:rsid w:val="00AF4857"/>
    <w:rsid w:val="00AF75D9"/>
    <w:rsid w:val="00AF7B6A"/>
    <w:rsid w:val="00B02771"/>
    <w:rsid w:val="00B040FE"/>
    <w:rsid w:val="00B1011E"/>
    <w:rsid w:val="00B10A18"/>
    <w:rsid w:val="00B11260"/>
    <w:rsid w:val="00B11DE8"/>
    <w:rsid w:val="00B16304"/>
    <w:rsid w:val="00B16F58"/>
    <w:rsid w:val="00B179B5"/>
    <w:rsid w:val="00B17A2F"/>
    <w:rsid w:val="00B238CB"/>
    <w:rsid w:val="00B24B9B"/>
    <w:rsid w:val="00B2547D"/>
    <w:rsid w:val="00B263A8"/>
    <w:rsid w:val="00B2773F"/>
    <w:rsid w:val="00B307D5"/>
    <w:rsid w:val="00B31C35"/>
    <w:rsid w:val="00B31C3B"/>
    <w:rsid w:val="00B32248"/>
    <w:rsid w:val="00B323D7"/>
    <w:rsid w:val="00B33748"/>
    <w:rsid w:val="00B35E6A"/>
    <w:rsid w:val="00B36098"/>
    <w:rsid w:val="00B377DB"/>
    <w:rsid w:val="00B40B08"/>
    <w:rsid w:val="00B41F3A"/>
    <w:rsid w:val="00B43262"/>
    <w:rsid w:val="00B436CA"/>
    <w:rsid w:val="00B43CBF"/>
    <w:rsid w:val="00B45E16"/>
    <w:rsid w:val="00B45EE4"/>
    <w:rsid w:val="00B460C4"/>
    <w:rsid w:val="00B465F1"/>
    <w:rsid w:val="00B47E92"/>
    <w:rsid w:val="00B50C51"/>
    <w:rsid w:val="00B50FCA"/>
    <w:rsid w:val="00B51EA5"/>
    <w:rsid w:val="00B52B45"/>
    <w:rsid w:val="00B53EBE"/>
    <w:rsid w:val="00B54154"/>
    <w:rsid w:val="00B54ED8"/>
    <w:rsid w:val="00B55C37"/>
    <w:rsid w:val="00B57EF0"/>
    <w:rsid w:val="00B607C3"/>
    <w:rsid w:val="00B63A96"/>
    <w:rsid w:val="00B6491A"/>
    <w:rsid w:val="00B65E62"/>
    <w:rsid w:val="00B66006"/>
    <w:rsid w:val="00B66D62"/>
    <w:rsid w:val="00B67DE8"/>
    <w:rsid w:val="00B67ECA"/>
    <w:rsid w:val="00B70181"/>
    <w:rsid w:val="00B72DDD"/>
    <w:rsid w:val="00B73D07"/>
    <w:rsid w:val="00B77465"/>
    <w:rsid w:val="00B801F6"/>
    <w:rsid w:val="00B81577"/>
    <w:rsid w:val="00B827F9"/>
    <w:rsid w:val="00B83163"/>
    <w:rsid w:val="00B8395D"/>
    <w:rsid w:val="00B84295"/>
    <w:rsid w:val="00B859A8"/>
    <w:rsid w:val="00B85DE6"/>
    <w:rsid w:val="00B85F88"/>
    <w:rsid w:val="00B87836"/>
    <w:rsid w:val="00B878AB"/>
    <w:rsid w:val="00B920F2"/>
    <w:rsid w:val="00B933D9"/>
    <w:rsid w:val="00B95B7C"/>
    <w:rsid w:val="00B96296"/>
    <w:rsid w:val="00B96858"/>
    <w:rsid w:val="00B971B8"/>
    <w:rsid w:val="00B9747A"/>
    <w:rsid w:val="00BA00BE"/>
    <w:rsid w:val="00BA09B1"/>
    <w:rsid w:val="00BA11F5"/>
    <w:rsid w:val="00BA338D"/>
    <w:rsid w:val="00BA3BEC"/>
    <w:rsid w:val="00BA3E8B"/>
    <w:rsid w:val="00BA47CA"/>
    <w:rsid w:val="00BA4F5F"/>
    <w:rsid w:val="00BA5E84"/>
    <w:rsid w:val="00BA6440"/>
    <w:rsid w:val="00BA6C0D"/>
    <w:rsid w:val="00BB1306"/>
    <w:rsid w:val="00BB133B"/>
    <w:rsid w:val="00BB33D1"/>
    <w:rsid w:val="00BB415D"/>
    <w:rsid w:val="00BB4610"/>
    <w:rsid w:val="00BB47A4"/>
    <w:rsid w:val="00BB4CD5"/>
    <w:rsid w:val="00BB4DA4"/>
    <w:rsid w:val="00BB55B3"/>
    <w:rsid w:val="00BB5CB7"/>
    <w:rsid w:val="00BB766B"/>
    <w:rsid w:val="00BC0172"/>
    <w:rsid w:val="00BC21F5"/>
    <w:rsid w:val="00BC31F5"/>
    <w:rsid w:val="00BC437C"/>
    <w:rsid w:val="00BC51FB"/>
    <w:rsid w:val="00BC6233"/>
    <w:rsid w:val="00BC6A12"/>
    <w:rsid w:val="00BC6D16"/>
    <w:rsid w:val="00BC7372"/>
    <w:rsid w:val="00BC7C0C"/>
    <w:rsid w:val="00BC7CB4"/>
    <w:rsid w:val="00BC7CDF"/>
    <w:rsid w:val="00BD0060"/>
    <w:rsid w:val="00BD0940"/>
    <w:rsid w:val="00BD1BC3"/>
    <w:rsid w:val="00BD24A2"/>
    <w:rsid w:val="00BD2D99"/>
    <w:rsid w:val="00BD31B7"/>
    <w:rsid w:val="00BD599D"/>
    <w:rsid w:val="00BD5B4D"/>
    <w:rsid w:val="00BD6651"/>
    <w:rsid w:val="00BD7BD2"/>
    <w:rsid w:val="00BE06FE"/>
    <w:rsid w:val="00BE1C6E"/>
    <w:rsid w:val="00BE1F3C"/>
    <w:rsid w:val="00BE2A30"/>
    <w:rsid w:val="00BE2AA7"/>
    <w:rsid w:val="00BE3281"/>
    <w:rsid w:val="00BE34D7"/>
    <w:rsid w:val="00BE48AD"/>
    <w:rsid w:val="00BE5A39"/>
    <w:rsid w:val="00BE6494"/>
    <w:rsid w:val="00BE6A41"/>
    <w:rsid w:val="00BE6D6F"/>
    <w:rsid w:val="00BE7069"/>
    <w:rsid w:val="00BE7386"/>
    <w:rsid w:val="00BF08F3"/>
    <w:rsid w:val="00BF0A1C"/>
    <w:rsid w:val="00BF0FC6"/>
    <w:rsid w:val="00BF1D74"/>
    <w:rsid w:val="00BF26CE"/>
    <w:rsid w:val="00BF31E7"/>
    <w:rsid w:val="00BF6EF5"/>
    <w:rsid w:val="00BF7C2B"/>
    <w:rsid w:val="00C00A04"/>
    <w:rsid w:val="00C00FCC"/>
    <w:rsid w:val="00C02A0D"/>
    <w:rsid w:val="00C0414C"/>
    <w:rsid w:val="00C0487C"/>
    <w:rsid w:val="00C05737"/>
    <w:rsid w:val="00C06406"/>
    <w:rsid w:val="00C07BC6"/>
    <w:rsid w:val="00C102ED"/>
    <w:rsid w:val="00C10C9F"/>
    <w:rsid w:val="00C14235"/>
    <w:rsid w:val="00C1744F"/>
    <w:rsid w:val="00C175DC"/>
    <w:rsid w:val="00C17C58"/>
    <w:rsid w:val="00C226F9"/>
    <w:rsid w:val="00C22E97"/>
    <w:rsid w:val="00C231C6"/>
    <w:rsid w:val="00C248F4"/>
    <w:rsid w:val="00C24983"/>
    <w:rsid w:val="00C252B6"/>
    <w:rsid w:val="00C267DD"/>
    <w:rsid w:val="00C26D59"/>
    <w:rsid w:val="00C32150"/>
    <w:rsid w:val="00C32A8C"/>
    <w:rsid w:val="00C33229"/>
    <w:rsid w:val="00C33599"/>
    <w:rsid w:val="00C357DE"/>
    <w:rsid w:val="00C366DB"/>
    <w:rsid w:val="00C37227"/>
    <w:rsid w:val="00C3798C"/>
    <w:rsid w:val="00C40029"/>
    <w:rsid w:val="00C4032E"/>
    <w:rsid w:val="00C413AD"/>
    <w:rsid w:val="00C4161A"/>
    <w:rsid w:val="00C422A2"/>
    <w:rsid w:val="00C43AB2"/>
    <w:rsid w:val="00C458E1"/>
    <w:rsid w:val="00C46A48"/>
    <w:rsid w:val="00C471A9"/>
    <w:rsid w:val="00C47A20"/>
    <w:rsid w:val="00C54F40"/>
    <w:rsid w:val="00C5511D"/>
    <w:rsid w:val="00C55CE3"/>
    <w:rsid w:val="00C576B8"/>
    <w:rsid w:val="00C61E65"/>
    <w:rsid w:val="00C63475"/>
    <w:rsid w:val="00C63582"/>
    <w:rsid w:val="00C635A8"/>
    <w:rsid w:val="00C64184"/>
    <w:rsid w:val="00C645BC"/>
    <w:rsid w:val="00C702FD"/>
    <w:rsid w:val="00C7070C"/>
    <w:rsid w:val="00C72BCA"/>
    <w:rsid w:val="00C73730"/>
    <w:rsid w:val="00C73DAE"/>
    <w:rsid w:val="00C74788"/>
    <w:rsid w:val="00C7551C"/>
    <w:rsid w:val="00C7709F"/>
    <w:rsid w:val="00C77109"/>
    <w:rsid w:val="00C77ED2"/>
    <w:rsid w:val="00C800B6"/>
    <w:rsid w:val="00C80EC4"/>
    <w:rsid w:val="00C821CC"/>
    <w:rsid w:val="00C825E7"/>
    <w:rsid w:val="00C84979"/>
    <w:rsid w:val="00C84CAF"/>
    <w:rsid w:val="00C90FC2"/>
    <w:rsid w:val="00C91D45"/>
    <w:rsid w:val="00C934A5"/>
    <w:rsid w:val="00C94F82"/>
    <w:rsid w:val="00C95334"/>
    <w:rsid w:val="00C959CE"/>
    <w:rsid w:val="00C9615B"/>
    <w:rsid w:val="00C96CE5"/>
    <w:rsid w:val="00C979B3"/>
    <w:rsid w:val="00CA0923"/>
    <w:rsid w:val="00CA136D"/>
    <w:rsid w:val="00CA1D9F"/>
    <w:rsid w:val="00CA2219"/>
    <w:rsid w:val="00CA28AE"/>
    <w:rsid w:val="00CA5CB3"/>
    <w:rsid w:val="00CA7024"/>
    <w:rsid w:val="00CA7070"/>
    <w:rsid w:val="00CA7D1D"/>
    <w:rsid w:val="00CB150F"/>
    <w:rsid w:val="00CB1C13"/>
    <w:rsid w:val="00CB27E2"/>
    <w:rsid w:val="00CB374F"/>
    <w:rsid w:val="00CB5C74"/>
    <w:rsid w:val="00CC019A"/>
    <w:rsid w:val="00CC08D2"/>
    <w:rsid w:val="00CC0A53"/>
    <w:rsid w:val="00CC0C65"/>
    <w:rsid w:val="00CC2CF4"/>
    <w:rsid w:val="00CC3CEE"/>
    <w:rsid w:val="00CC3E58"/>
    <w:rsid w:val="00CC5484"/>
    <w:rsid w:val="00CC6A00"/>
    <w:rsid w:val="00CC7088"/>
    <w:rsid w:val="00CC7143"/>
    <w:rsid w:val="00CC74CF"/>
    <w:rsid w:val="00CD13AE"/>
    <w:rsid w:val="00CD196C"/>
    <w:rsid w:val="00CD35C3"/>
    <w:rsid w:val="00CD51CF"/>
    <w:rsid w:val="00CD589C"/>
    <w:rsid w:val="00CD6697"/>
    <w:rsid w:val="00CD7C36"/>
    <w:rsid w:val="00CE0433"/>
    <w:rsid w:val="00CE0BF6"/>
    <w:rsid w:val="00CE34C3"/>
    <w:rsid w:val="00CE3883"/>
    <w:rsid w:val="00CE544A"/>
    <w:rsid w:val="00CE54EE"/>
    <w:rsid w:val="00CE5574"/>
    <w:rsid w:val="00CE66E4"/>
    <w:rsid w:val="00CE7DB3"/>
    <w:rsid w:val="00CF2217"/>
    <w:rsid w:val="00CF2482"/>
    <w:rsid w:val="00CF44BF"/>
    <w:rsid w:val="00CF492A"/>
    <w:rsid w:val="00CF4ABD"/>
    <w:rsid w:val="00CF5B2B"/>
    <w:rsid w:val="00CF71CC"/>
    <w:rsid w:val="00D0249B"/>
    <w:rsid w:val="00D028E2"/>
    <w:rsid w:val="00D02ADF"/>
    <w:rsid w:val="00D04D2F"/>
    <w:rsid w:val="00D05CA6"/>
    <w:rsid w:val="00D07446"/>
    <w:rsid w:val="00D10FD8"/>
    <w:rsid w:val="00D11404"/>
    <w:rsid w:val="00D11570"/>
    <w:rsid w:val="00D12CC9"/>
    <w:rsid w:val="00D13B2C"/>
    <w:rsid w:val="00D1485B"/>
    <w:rsid w:val="00D1552E"/>
    <w:rsid w:val="00D16F9C"/>
    <w:rsid w:val="00D2054E"/>
    <w:rsid w:val="00D20A90"/>
    <w:rsid w:val="00D2399E"/>
    <w:rsid w:val="00D239D5"/>
    <w:rsid w:val="00D23BF3"/>
    <w:rsid w:val="00D24E58"/>
    <w:rsid w:val="00D273BF"/>
    <w:rsid w:val="00D30415"/>
    <w:rsid w:val="00D30CB4"/>
    <w:rsid w:val="00D30F1D"/>
    <w:rsid w:val="00D32751"/>
    <w:rsid w:val="00D32A64"/>
    <w:rsid w:val="00D33353"/>
    <w:rsid w:val="00D33720"/>
    <w:rsid w:val="00D36516"/>
    <w:rsid w:val="00D36973"/>
    <w:rsid w:val="00D40787"/>
    <w:rsid w:val="00D4723B"/>
    <w:rsid w:val="00D50D3C"/>
    <w:rsid w:val="00D52AD2"/>
    <w:rsid w:val="00D52DDF"/>
    <w:rsid w:val="00D53448"/>
    <w:rsid w:val="00D542B6"/>
    <w:rsid w:val="00D55386"/>
    <w:rsid w:val="00D5599F"/>
    <w:rsid w:val="00D5614F"/>
    <w:rsid w:val="00D565C2"/>
    <w:rsid w:val="00D574BE"/>
    <w:rsid w:val="00D602F2"/>
    <w:rsid w:val="00D606F1"/>
    <w:rsid w:val="00D61C9C"/>
    <w:rsid w:val="00D623A7"/>
    <w:rsid w:val="00D62B41"/>
    <w:rsid w:val="00D639F0"/>
    <w:rsid w:val="00D63F63"/>
    <w:rsid w:val="00D64A7A"/>
    <w:rsid w:val="00D659FF"/>
    <w:rsid w:val="00D673C3"/>
    <w:rsid w:val="00D67690"/>
    <w:rsid w:val="00D70598"/>
    <w:rsid w:val="00D71455"/>
    <w:rsid w:val="00D72B80"/>
    <w:rsid w:val="00D72C07"/>
    <w:rsid w:val="00D73901"/>
    <w:rsid w:val="00D768D7"/>
    <w:rsid w:val="00D77BEA"/>
    <w:rsid w:val="00D80D9C"/>
    <w:rsid w:val="00D8363E"/>
    <w:rsid w:val="00D83F4A"/>
    <w:rsid w:val="00D84269"/>
    <w:rsid w:val="00D84E11"/>
    <w:rsid w:val="00D928D1"/>
    <w:rsid w:val="00D9292F"/>
    <w:rsid w:val="00D9387A"/>
    <w:rsid w:val="00D93C22"/>
    <w:rsid w:val="00D968BB"/>
    <w:rsid w:val="00D96A2E"/>
    <w:rsid w:val="00D96B70"/>
    <w:rsid w:val="00D97027"/>
    <w:rsid w:val="00DA035B"/>
    <w:rsid w:val="00DA1016"/>
    <w:rsid w:val="00DA1E33"/>
    <w:rsid w:val="00DB096B"/>
    <w:rsid w:val="00DB0D46"/>
    <w:rsid w:val="00DB1811"/>
    <w:rsid w:val="00DB1EA3"/>
    <w:rsid w:val="00DB3332"/>
    <w:rsid w:val="00DB35C1"/>
    <w:rsid w:val="00DB5342"/>
    <w:rsid w:val="00DB5496"/>
    <w:rsid w:val="00DB5C68"/>
    <w:rsid w:val="00DB64EB"/>
    <w:rsid w:val="00DB715F"/>
    <w:rsid w:val="00DC1657"/>
    <w:rsid w:val="00DC3ADA"/>
    <w:rsid w:val="00DC3E37"/>
    <w:rsid w:val="00DC795A"/>
    <w:rsid w:val="00DC798A"/>
    <w:rsid w:val="00DC7C0E"/>
    <w:rsid w:val="00DD2FB2"/>
    <w:rsid w:val="00DD4D71"/>
    <w:rsid w:val="00DD64C2"/>
    <w:rsid w:val="00DD6618"/>
    <w:rsid w:val="00DD7401"/>
    <w:rsid w:val="00DD76DA"/>
    <w:rsid w:val="00DE0A05"/>
    <w:rsid w:val="00DE1196"/>
    <w:rsid w:val="00DE2DA8"/>
    <w:rsid w:val="00DE3032"/>
    <w:rsid w:val="00DE7263"/>
    <w:rsid w:val="00DF13EC"/>
    <w:rsid w:val="00DF3C4F"/>
    <w:rsid w:val="00DF538D"/>
    <w:rsid w:val="00DF591A"/>
    <w:rsid w:val="00E00450"/>
    <w:rsid w:val="00E06765"/>
    <w:rsid w:val="00E1079E"/>
    <w:rsid w:val="00E12123"/>
    <w:rsid w:val="00E12E54"/>
    <w:rsid w:val="00E14B6E"/>
    <w:rsid w:val="00E14CE4"/>
    <w:rsid w:val="00E20121"/>
    <w:rsid w:val="00E20890"/>
    <w:rsid w:val="00E208D4"/>
    <w:rsid w:val="00E21064"/>
    <w:rsid w:val="00E22E41"/>
    <w:rsid w:val="00E2340B"/>
    <w:rsid w:val="00E24925"/>
    <w:rsid w:val="00E25630"/>
    <w:rsid w:val="00E2623F"/>
    <w:rsid w:val="00E30229"/>
    <w:rsid w:val="00E30BCC"/>
    <w:rsid w:val="00E320E5"/>
    <w:rsid w:val="00E327B5"/>
    <w:rsid w:val="00E336AD"/>
    <w:rsid w:val="00E33A69"/>
    <w:rsid w:val="00E34381"/>
    <w:rsid w:val="00E346FC"/>
    <w:rsid w:val="00E350E9"/>
    <w:rsid w:val="00E356B5"/>
    <w:rsid w:val="00E36339"/>
    <w:rsid w:val="00E412FD"/>
    <w:rsid w:val="00E42E9C"/>
    <w:rsid w:val="00E43100"/>
    <w:rsid w:val="00E4517B"/>
    <w:rsid w:val="00E458A8"/>
    <w:rsid w:val="00E47B2D"/>
    <w:rsid w:val="00E47C97"/>
    <w:rsid w:val="00E51186"/>
    <w:rsid w:val="00E5274D"/>
    <w:rsid w:val="00E5294E"/>
    <w:rsid w:val="00E53A44"/>
    <w:rsid w:val="00E55406"/>
    <w:rsid w:val="00E56FD7"/>
    <w:rsid w:val="00E57444"/>
    <w:rsid w:val="00E57497"/>
    <w:rsid w:val="00E61288"/>
    <w:rsid w:val="00E64199"/>
    <w:rsid w:val="00E64B22"/>
    <w:rsid w:val="00E6632F"/>
    <w:rsid w:val="00E672DC"/>
    <w:rsid w:val="00E703F6"/>
    <w:rsid w:val="00E70958"/>
    <w:rsid w:val="00E70F68"/>
    <w:rsid w:val="00E7210E"/>
    <w:rsid w:val="00E742D0"/>
    <w:rsid w:val="00E749F8"/>
    <w:rsid w:val="00E752DA"/>
    <w:rsid w:val="00E81C17"/>
    <w:rsid w:val="00E82BCA"/>
    <w:rsid w:val="00E838F9"/>
    <w:rsid w:val="00E84465"/>
    <w:rsid w:val="00E86061"/>
    <w:rsid w:val="00E86E79"/>
    <w:rsid w:val="00E8731A"/>
    <w:rsid w:val="00E901D0"/>
    <w:rsid w:val="00E90AE7"/>
    <w:rsid w:val="00E91072"/>
    <w:rsid w:val="00E914BC"/>
    <w:rsid w:val="00E935EF"/>
    <w:rsid w:val="00E9422B"/>
    <w:rsid w:val="00E94234"/>
    <w:rsid w:val="00E942C4"/>
    <w:rsid w:val="00E94DB5"/>
    <w:rsid w:val="00E955CB"/>
    <w:rsid w:val="00E9598E"/>
    <w:rsid w:val="00E96075"/>
    <w:rsid w:val="00EA07B3"/>
    <w:rsid w:val="00EA1BCC"/>
    <w:rsid w:val="00EA3754"/>
    <w:rsid w:val="00EA4463"/>
    <w:rsid w:val="00EA581F"/>
    <w:rsid w:val="00EA60E0"/>
    <w:rsid w:val="00EA6C1F"/>
    <w:rsid w:val="00EA6CAD"/>
    <w:rsid w:val="00EB2833"/>
    <w:rsid w:val="00EB31F9"/>
    <w:rsid w:val="00EB4EC8"/>
    <w:rsid w:val="00EC2271"/>
    <w:rsid w:val="00EC2B0F"/>
    <w:rsid w:val="00EC413A"/>
    <w:rsid w:val="00EC43AB"/>
    <w:rsid w:val="00EC43C4"/>
    <w:rsid w:val="00EC700E"/>
    <w:rsid w:val="00EC7ECF"/>
    <w:rsid w:val="00ED1B39"/>
    <w:rsid w:val="00ED2282"/>
    <w:rsid w:val="00ED308D"/>
    <w:rsid w:val="00ED32E8"/>
    <w:rsid w:val="00ED3498"/>
    <w:rsid w:val="00ED5C35"/>
    <w:rsid w:val="00ED731B"/>
    <w:rsid w:val="00EE04C1"/>
    <w:rsid w:val="00EE0AB6"/>
    <w:rsid w:val="00EE15A3"/>
    <w:rsid w:val="00EE2861"/>
    <w:rsid w:val="00EE3B21"/>
    <w:rsid w:val="00EE478A"/>
    <w:rsid w:val="00EE6D77"/>
    <w:rsid w:val="00EE6EF6"/>
    <w:rsid w:val="00EF4482"/>
    <w:rsid w:val="00EF543B"/>
    <w:rsid w:val="00EF6422"/>
    <w:rsid w:val="00EF6974"/>
    <w:rsid w:val="00EF72F4"/>
    <w:rsid w:val="00EF7439"/>
    <w:rsid w:val="00EF74A9"/>
    <w:rsid w:val="00EF7BF8"/>
    <w:rsid w:val="00F00B5C"/>
    <w:rsid w:val="00F00C1A"/>
    <w:rsid w:val="00F00CD2"/>
    <w:rsid w:val="00F00EB6"/>
    <w:rsid w:val="00F02DAF"/>
    <w:rsid w:val="00F066D6"/>
    <w:rsid w:val="00F06E0B"/>
    <w:rsid w:val="00F07B8E"/>
    <w:rsid w:val="00F07C79"/>
    <w:rsid w:val="00F10C22"/>
    <w:rsid w:val="00F1106B"/>
    <w:rsid w:val="00F12473"/>
    <w:rsid w:val="00F129A6"/>
    <w:rsid w:val="00F152D7"/>
    <w:rsid w:val="00F15376"/>
    <w:rsid w:val="00F168E0"/>
    <w:rsid w:val="00F21047"/>
    <w:rsid w:val="00F22015"/>
    <w:rsid w:val="00F2353B"/>
    <w:rsid w:val="00F259AF"/>
    <w:rsid w:val="00F2637A"/>
    <w:rsid w:val="00F27ECA"/>
    <w:rsid w:val="00F30009"/>
    <w:rsid w:val="00F30A5A"/>
    <w:rsid w:val="00F30E96"/>
    <w:rsid w:val="00F317D1"/>
    <w:rsid w:val="00F32EBD"/>
    <w:rsid w:val="00F33E6F"/>
    <w:rsid w:val="00F3565D"/>
    <w:rsid w:val="00F3669F"/>
    <w:rsid w:val="00F41283"/>
    <w:rsid w:val="00F412AA"/>
    <w:rsid w:val="00F418CB"/>
    <w:rsid w:val="00F44C49"/>
    <w:rsid w:val="00F45D2C"/>
    <w:rsid w:val="00F45F62"/>
    <w:rsid w:val="00F45FEC"/>
    <w:rsid w:val="00F46DDE"/>
    <w:rsid w:val="00F50B7B"/>
    <w:rsid w:val="00F5257A"/>
    <w:rsid w:val="00F52B7B"/>
    <w:rsid w:val="00F54267"/>
    <w:rsid w:val="00F54E98"/>
    <w:rsid w:val="00F57356"/>
    <w:rsid w:val="00F601B6"/>
    <w:rsid w:val="00F612B8"/>
    <w:rsid w:val="00F63FFD"/>
    <w:rsid w:val="00F6527D"/>
    <w:rsid w:val="00F657E7"/>
    <w:rsid w:val="00F65970"/>
    <w:rsid w:val="00F65C26"/>
    <w:rsid w:val="00F67FFC"/>
    <w:rsid w:val="00F71615"/>
    <w:rsid w:val="00F71CDA"/>
    <w:rsid w:val="00F73DCB"/>
    <w:rsid w:val="00F76375"/>
    <w:rsid w:val="00F7694C"/>
    <w:rsid w:val="00F76F0C"/>
    <w:rsid w:val="00F777F1"/>
    <w:rsid w:val="00F8030C"/>
    <w:rsid w:val="00F81216"/>
    <w:rsid w:val="00F81613"/>
    <w:rsid w:val="00F81EB6"/>
    <w:rsid w:val="00F830F8"/>
    <w:rsid w:val="00F834CB"/>
    <w:rsid w:val="00F83BAE"/>
    <w:rsid w:val="00F8443A"/>
    <w:rsid w:val="00F85B41"/>
    <w:rsid w:val="00F85F37"/>
    <w:rsid w:val="00F90BF3"/>
    <w:rsid w:val="00F9100F"/>
    <w:rsid w:val="00F913C7"/>
    <w:rsid w:val="00F92164"/>
    <w:rsid w:val="00F944D3"/>
    <w:rsid w:val="00FA078C"/>
    <w:rsid w:val="00FA10BF"/>
    <w:rsid w:val="00FA275B"/>
    <w:rsid w:val="00FA3130"/>
    <w:rsid w:val="00FA342D"/>
    <w:rsid w:val="00FA3AEC"/>
    <w:rsid w:val="00FA6AD2"/>
    <w:rsid w:val="00FB03EB"/>
    <w:rsid w:val="00FB2142"/>
    <w:rsid w:val="00FB2B5F"/>
    <w:rsid w:val="00FB5704"/>
    <w:rsid w:val="00FB57E4"/>
    <w:rsid w:val="00FB5FFB"/>
    <w:rsid w:val="00FB613A"/>
    <w:rsid w:val="00FC35C9"/>
    <w:rsid w:val="00FC40BA"/>
    <w:rsid w:val="00FC62C3"/>
    <w:rsid w:val="00FC70F6"/>
    <w:rsid w:val="00FD0416"/>
    <w:rsid w:val="00FD04F7"/>
    <w:rsid w:val="00FD0871"/>
    <w:rsid w:val="00FD1391"/>
    <w:rsid w:val="00FD2EF4"/>
    <w:rsid w:val="00FD345A"/>
    <w:rsid w:val="00FD3D11"/>
    <w:rsid w:val="00FD4924"/>
    <w:rsid w:val="00FD4AC3"/>
    <w:rsid w:val="00FE057B"/>
    <w:rsid w:val="00FE05BE"/>
    <w:rsid w:val="00FE0D57"/>
    <w:rsid w:val="00FE11C4"/>
    <w:rsid w:val="00FE31FA"/>
    <w:rsid w:val="00FE38A7"/>
    <w:rsid w:val="00FE51B3"/>
    <w:rsid w:val="00FE5A9F"/>
    <w:rsid w:val="00FE643A"/>
    <w:rsid w:val="00FE6C1E"/>
    <w:rsid w:val="00FE6CAB"/>
    <w:rsid w:val="00FF0CD4"/>
    <w:rsid w:val="00FF1645"/>
    <w:rsid w:val="00FF2A6E"/>
    <w:rsid w:val="00FF55CA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B7607-39B1-481D-9483-07FF5FF5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893F74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rsid w:val="00893F74"/>
    <w:pPr>
      <w:widowControl/>
      <w:autoSpaceDE/>
      <w:autoSpaceDN/>
      <w:adjustRightInd/>
      <w:spacing w:line="240" w:lineRule="atLeast"/>
      <w:jc w:val="center"/>
      <w:outlineLvl w:val="1"/>
    </w:pPr>
    <w:rPr>
      <w:b/>
      <w:caps/>
      <w:spacing w:val="60"/>
      <w:sz w:val="28"/>
    </w:rPr>
  </w:style>
  <w:style w:type="paragraph" w:styleId="3">
    <w:name w:val="heading 3"/>
    <w:basedOn w:val="a"/>
    <w:link w:val="30"/>
    <w:uiPriority w:val="99"/>
    <w:qFormat/>
    <w:rsid w:val="00893F74"/>
    <w:pPr>
      <w:widowControl/>
      <w:autoSpaceDE/>
      <w:autoSpaceDN/>
      <w:adjustRightInd/>
      <w:spacing w:line="240" w:lineRule="atLeast"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uiPriority w:val="99"/>
    <w:qFormat/>
    <w:rsid w:val="002461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46101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F74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3F74"/>
    <w:rPr>
      <w:rFonts w:ascii="Times New Roman" w:hAnsi="Times New Roman" w:cs="Times New Roman"/>
      <w:b/>
      <w:caps/>
      <w:spacing w:val="6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3F74"/>
    <w:rPr>
      <w:rFonts w:ascii="Times New Roman" w:hAnsi="Times New Roman" w:cs="Times New Roman"/>
      <w:b/>
      <w:caps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101"/>
    <w:rPr>
      <w:rFonts w:ascii="Cambria" w:hAnsi="Cambria" w:cs="Times New Roman"/>
      <w:b/>
      <w:i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246101"/>
    <w:rPr>
      <w:rFonts w:ascii="Cambria" w:hAnsi="Cambria" w:cs="Times New Roman"/>
      <w:color w:val="243F60"/>
      <w:sz w:val="24"/>
    </w:rPr>
  </w:style>
  <w:style w:type="character" w:styleId="a3">
    <w:name w:val="page number"/>
    <w:basedOn w:val="a0"/>
    <w:uiPriority w:val="99"/>
    <w:semiHidden/>
    <w:rsid w:val="00893F74"/>
    <w:rPr>
      <w:rFonts w:cs="Times New Roman"/>
    </w:rPr>
  </w:style>
  <w:style w:type="paragraph" w:styleId="a4">
    <w:name w:val="footer"/>
    <w:basedOn w:val="a"/>
    <w:link w:val="a5"/>
    <w:uiPriority w:val="99"/>
    <w:rsid w:val="00893F74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93F74"/>
    <w:rPr>
      <w:rFonts w:ascii="Times New Roman" w:hAnsi="Times New Roman" w:cs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893F74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F74"/>
    <w:rPr>
      <w:rFonts w:ascii="Times New Roman" w:hAnsi="Times New Roman" w:cs="Times New Roman"/>
      <w:sz w:val="20"/>
      <w:lang w:eastAsia="ru-RU"/>
    </w:rPr>
  </w:style>
  <w:style w:type="paragraph" w:customStyle="1" w:styleId="a8">
    <w:name w:val="подпись"/>
    <w:basedOn w:val="a"/>
    <w:uiPriority w:val="99"/>
    <w:rsid w:val="00893F74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styleId="a9">
    <w:name w:val="Title"/>
    <w:basedOn w:val="a"/>
    <w:link w:val="aa"/>
    <w:qFormat/>
    <w:rsid w:val="00893F74"/>
    <w:pPr>
      <w:widowControl/>
      <w:autoSpaceDE/>
      <w:autoSpaceDN/>
      <w:adjustRightInd/>
      <w:jc w:val="center"/>
    </w:pPr>
    <w:rPr>
      <w:sz w:val="32"/>
    </w:rPr>
  </w:style>
  <w:style w:type="character" w:customStyle="1" w:styleId="aa">
    <w:name w:val="Название Знак"/>
    <w:basedOn w:val="a0"/>
    <w:link w:val="a9"/>
    <w:locked/>
    <w:rsid w:val="00893F74"/>
    <w:rPr>
      <w:rFonts w:ascii="Times New Roman" w:hAnsi="Times New Roman" w:cs="Times New Roman"/>
      <w:sz w:val="20"/>
      <w:lang w:eastAsia="ru-RU"/>
    </w:rPr>
  </w:style>
  <w:style w:type="paragraph" w:customStyle="1" w:styleId="ab">
    <w:name w:val="адрес"/>
    <w:basedOn w:val="a"/>
    <w:uiPriority w:val="99"/>
    <w:rsid w:val="00893F74"/>
    <w:pPr>
      <w:spacing w:line="240" w:lineRule="atLeast"/>
      <w:ind w:left="1701"/>
    </w:pPr>
    <w:rPr>
      <w:sz w:val="28"/>
    </w:rPr>
  </w:style>
  <w:style w:type="paragraph" w:customStyle="1" w:styleId="ac">
    <w:name w:val="Прижатый влево"/>
    <w:basedOn w:val="a"/>
    <w:next w:val="a"/>
    <w:uiPriority w:val="99"/>
    <w:rsid w:val="00893F74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93F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0"/>
    <w:uiPriority w:val="99"/>
    <w:rsid w:val="00893F74"/>
    <w:rPr>
      <w:rFonts w:cs="Times New Roman"/>
    </w:rPr>
  </w:style>
  <w:style w:type="character" w:customStyle="1" w:styleId="ad">
    <w:name w:val="Цветовое выделение"/>
    <w:rsid w:val="00893F74"/>
    <w:rPr>
      <w:b/>
      <w:color w:val="000080"/>
    </w:rPr>
  </w:style>
  <w:style w:type="paragraph" w:customStyle="1" w:styleId="ConsPlusNonformat">
    <w:name w:val="ConsPlusNonformat"/>
    <w:uiPriority w:val="99"/>
    <w:rsid w:val="00893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rsid w:val="00893F74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f">
    <w:name w:val="Текст сноски Знак"/>
    <w:basedOn w:val="a0"/>
    <w:link w:val="ae"/>
    <w:uiPriority w:val="99"/>
    <w:locked/>
    <w:rsid w:val="00893F74"/>
    <w:rPr>
      <w:rFonts w:ascii="Times New Roman" w:hAnsi="Times New Roman" w:cs="Times New Roman"/>
      <w:sz w:val="20"/>
      <w:lang w:eastAsia="ru-RU"/>
    </w:rPr>
  </w:style>
  <w:style w:type="character" w:styleId="af0">
    <w:name w:val="footnote reference"/>
    <w:basedOn w:val="a0"/>
    <w:uiPriority w:val="99"/>
    <w:rsid w:val="00893F74"/>
    <w:rPr>
      <w:rFonts w:cs="Times New Roman"/>
      <w:vertAlign w:val="superscript"/>
    </w:rPr>
  </w:style>
  <w:style w:type="paragraph" w:styleId="af1">
    <w:name w:val="Body Text"/>
    <w:basedOn w:val="a"/>
    <w:link w:val="af2"/>
    <w:uiPriority w:val="99"/>
    <w:rsid w:val="00893F74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893F74"/>
    <w:rPr>
      <w:rFonts w:ascii="Arial" w:hAnsi="Arial" w:cs="Times New Roman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893F74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3F74"/>
    <w:rPr>
      <w:rFonts w:ascii="Tahoma" w:hAnsi="Tahoma" w:cs="Times New Roman"/>
      <w:sz w:val="16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2340B"/>
    <w:pPr>
      <w:jc w:val="both"/>
    </w:pPr>
    <w:rPr>
      <w:rFonts w:ascii="Arial" w:hAnsi="Arial" w:cs="Arial"/>
      <w:sz w:val="24"/>
      <w:szCs w:val="24"/>
    </w:rPr>
  </w:style>
  <w:style w:type="character" w:styleId="af6">
    <w:name w:val="Strong"/>
    <w:basedOn w:val="a0"/>
    <w:uiPriority w:val="99"/>
    <w:qFormat/>
    <w:rsid w:val="00752F6C"/>
    <w:rPr>
      <w:rFonts w:cs="Times New Roman"/>
      <w:b/>
    </w:rPr>
  </w:style>
  <w:style w:type="paragraph" w:customStyle="1" w:styleId="Default">
    <w:name w:val="Default"/>
    <w:uiPriority w:val="99"/>
    <w:rsid w:val="00932E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246101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af8">
    <w:name w:val="No Spacing"/>
    <w:uiPriority w:val="99"/>
    <w:qFormat/>
    <w:rsid w:val="00246101"/>
    <w:rPr>
      <w:lang w:eastAsia="en-US"/>
    </w:rPr>
  </w:style>
  <w:style w:type="paragraph" w:customStyle="1" w:styleId="11">
    <w:name w:val="Абзац списка1"/>
    <w:basedOn w:val="a"/>
    <w:uiPriority w:val="99"/>
    <w:rsid w:val="001F4FFC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12">
    <w:name w:val="Без интервала1"/>
    <w:uiPriority w:val="99"/>
    <w:rsid w:val="001F4FFC"/>
    <w:rPr>
      <w:rFonts w:eastAsia="Times New Roman"/>
      <w:lang w:eastAsia="en-US"/>
    </w:rPr>
  </w:style>
  <w:style w:type="table" w:styleId="af9">
    <w:name w:val="Table Grid"/>
    <w:basedOn w:val="a1"/>
    <w:uiPriority w:val="99"/>
    <w:rsid w:val="009C35D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F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5;&#1056;&#1054;&#1043;&#1056;&#1040;&#1052;&#1052;&#1040;%20-&#1069;&#1050;&#1054;&#1053;&#1054;&#1052;&#1048;&#1050;&#1040;%2029%20&#1072;&#1074;&#1075;&#1091;&#1089;&#1090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B8C6-EDDD-472F-BDB9-847394F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-ЭКОНОМИКА 29 августа</Template>
  <TotalTime>678</TotalTime>
  <Pages>1</Pages>
  <Words>9954</Words>
  <Characters>56738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ИсаеваВФ</dc:creator>
  <cp:lastModifiedBy>Баскакова Алёна Игоревна</cp:lastModifiedBy>
  <cp:revision>16</cp:revision>
  <cp:lastPrinted>2024-10-11T08:38:00Z</cp:lastPrinted>
  <dcterms:created xsi:type="dcterms:W3CDTF">2024-09-30T14:26:00Z</dcterms:created>
  <dcterms:modified xsi:type="dcterms:W3CDTF">2024-10-22T06:04:00Z</dcterms:modified>
</cp:coreProperties>
</file>