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4F59" w14:textId="77777777" w:rsidR="001518B9" w:rsidRDefault="001518B9">
      <w:pPr>
        <w:pStyle w:val="ConsPlusTitle"/>
        <w:ind w:firstLine="540"/>
        <w:jc w:val="both"/>
        <w:outlineLvl w:val="0"/>
      </w:pPr>
      <w: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14:paraId="715BC0DA" w14:textId="77777777" w:rsidR="001518B9" w:rsidRDefault="001518B9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14:paraId="68025BE3" w14:textId="77777777" w:rsidR="001518B9" w:rsidRDefault="001518B9">
      <w:pPr>
        <w:pStyle w:val="ConsPlusNormal"/>
        <w:ind w:firstLine="540"/>
        <w:jc w:val="both"/>
      </w:pPr>
    </w:p>
    <w:p w14:paraId="3D8BF47F" w14:textId="77777777" w:rsidR="001518B9" w:rsidRDefault="001518B9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14:paraId="3D2F8E98" w14:textId="77777777" w:rsidR="001518B9" w:rsidRDefault="001518B9">
      <w:pPr>
        <w:pStyle w:val="ConsPlusNormal"/>
        <w:spacing w:before="220"/>
        <w:ind w:firstLine="540"/>
        <w:jc w:val="both"/>
      </w:pPr>
      <w:bookmarkStart w:id="0" w:name="P4"/>
      <w:bookmarkEnd w:id="0"/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647E2A9E" w14:textId="77777777" w:rsidR="001518B9" w:rsidRDefault="001518B9">
      <w:pPr>
        <w:pStyle w:val="ConsPlusNormal"/>
        <w:spacing w:before="220"/>
        <w:ind w:firstLine="540"/>
        <w:jc w:val="both"/>
      </w:pPr>
      <w:bookmarkStart w:id="1" w:name="P5"/>
      <w:bookmarkEnd w:id="1"/>
      <w:r>
        <w:t>а) инвалиды и лица с ограниченными возможностями здоровья;</w:t>
      </w:r>
    </w:p>
    <w:p w14:paraId="5735E197" w14:textId="77777777" w:rsidR="001518B9" w:rsidRDefault="001518B9">
      <w:pPr>
        <w:pStyle w:val="ConsPlusNormal"/>
        <w:spacing w:before="22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14:paraId="491C30CD" w14:textId="77777777" w:rsidR="001518B9" w:rsidRDefault="001518B9">
      <w:pPr>
        <w:pStyle w:val="ConsPlusNormal"/>
        <w:spacing w:before="22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5989053C" w14:textId="77777777" w:rsidR="001518B9" w:rsidRDefault="001518B9">
      <w:pPr>
        <w:pStyle w:val="ConsPlusNormal"/>
        <w:spacing w:before="220"/>
        <w:ind w:firstLine="540"/>
        <w:jc w:val="both"/>
      </w:pPr>
      <w:r>
        <w:t>г) выпускники детских домов в возрасте до двадцати трех лет;</w:t>
      </w:r>
    </w:p>
    <w:p w14:paraId="789AA3B0" w14:textId="77777777" w:rsidR="001518B9" w:rsidRDefault="001518B9">
      <w:pPr>
        <w:pStyle w:val="ConsPlusNormal"/>
        <w:spacing w:before="220"/>
        <w:ind w:firstLine="540"/>
        <w:jc w:val="both"/>
      </w:pPr>
      <w: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14:paraId="5F868F6C" w14:textId="77777777" w:rsidR="001518B9" w:rsidRDefault="00151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02.07.2021 N 334-ФЗ)</w:t>
      </w:r>
    </w:p>
    <w:p w14:paraId="4838FF12" w14:textId="77777777" w:rsidR="001518B9" w:rsidRDefault="001518B9">
      <w:pPr>
        <w:pStyle w:val="ConsPlusNormal"/>
        <w:spacing w:before="220"/>
        <w:ind w:firstLine="540"/>
        <w:jc w:val="both"/>
      </w:pPr>
      <w:r>
        <w:t>е) беженцы и вынужденные переселенцы;</w:t>
      </w:r>
    </w:p>
    <w:p w14:paraId="4D9E3167" w14:textId="77777777" w:rsidR="001518B9" w:rsidRDefault="001518B9">
      <w:pPr>
        <w:pStyle w:val="ConsPlusNormal"/>
        <w:spacing w:before="220"/>
        <w:ind w:firstLine="540"/>
        <w:jc w:val="both"/>
      </w:pPr>
      <w:r>
        <w:t>ж) малоимущие граждане;</w:t>
      </w:r>
    </w:p>
    <w:p w14:paraId="48DA0A6B" w14:textId="77777777" w:rsidR="001518B9" w:rsidRDefault="001518B9">
      <w:pPr>
        <w:pStyle w:val="ConsPlusNormal"/>
        <w:spacing w:before="220"/>
        <w:ind w:firstLine="540"/>
        <w:jc w:val="both"/>
      </w:pPr>
      <w:bookmarkStart w:id="2" w:name="P13"/>
      <w:bookmarkEnd w:id="2"/>
      <w:r>
        <w:t>з) лица без определенного места жительства и занятий;</w:t>
      </w:r>
    </w:p>
    <w:p w14:paraId="6FCE8814" w14:textId="77777777" w:rsidR="001518B9" w:rsidRDefault="001518B9">
      <w:pPr>
        <w:pStyle w:val="ConsPlusNormal"/>
        <w:spacing w:before="220"/>
        <w:ind w:firstLine="540"/>
        <w:jc w:val="both"/>
      </w:pPr>
      <w:r>
        <w:t xml:space="preserve">и) граждане, не указанные в </w:t>
      </w:r>
      <w:hyperlink w:anchor="P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" w:history="1">
        <w:r>
          <w:rPr>
            <w:color w:val="0000FF"/>
          </w:rPr>
          <w:t>"з"</w:t>
        </w:r>
      </w:hyperlink>
      <w:r>
        <w:t xml:space="preserve"> настоящего пункта, признанные нуждающимися в социальном обслуживании;</w:t>
      </w:r>
    </w:p>
    <w:p w14:paraId="614765F8" w14:textId="77777777" w:rsidR="001518B9" w:rsidRDefault="001518B9">
      <w:pPr>
        <w:pStyle w:val="ConsPlusNormal"/>
        <w:spacing w:before="220"/>
        <w:ind w:firstLine="540"/>
        <w:jc w:val="both"/>
      </w:pPr>
      <w: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4" w:history="1">
        <w:r>
          <w:rPr>
            <w:color w:val="0000FF"/>
          </w:rPr>
          <w:t>пункте 1</w:t>
        </w:r>
      </w:hyperlink>
      <w:r>
        <w:t xml:space="preserve"> настоящей части) обеспечивает реализацию производимых гражданами из числа категорий, указанных в </w:t>
      </w:r>
      <w:hyperlink w:anchor="P4" w:history="1">
        <w:r>
          <w:rPr>
            <w:color w:val="0000FF"/>
          </w:rPr>
          <w:t>пункте 1</w:t>
        </w:r>
      </w:hyperlink>
      <w: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0B1FBAEE" w14:textId="77777777" w:rsidR="001518B9" w:rsidRDefault="001518B9">
      <w:pPr>
        <w:pStyle w:val="ConsPlusNormal"/>
        <w:spacing w:before="220"/>
        <w:ind w:firstLine="540"/>
        <w:jc w:val="both"/>
      </w:pPr>
      <w: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</w:t>
      </w:r>
      <w:r>
        <w:lastRenderedPageBreak/>
        <w:t xml:space="preserve">в </w:t>
      </w:r>
      <w:hyperlink w:anchor="P4" w:history="1">
        <w:r>
          <w:rPr>
            <w:color w:val="0000FF"/>
          </w:rPr>
          <w:t>пункте 1</w:t>
        </w:r>
      </w:hyperlink>
      <w: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5B52FC26" w14:textId="77777777" w:rsidR="001518B9" w:rsidRDefault="001518B9">
      <w:pPr>
        <w:pStyle w:val="ConsPlusNormal"/>
        <w:spacing w:before="22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14:paraId="19A026C8" w14:textId="77777777" w:rsidR="001518B9" w:rsidRDefault="001518B9">
      <w:pPr>
        <w:pStyle w:val="ConsPlusNormal"/>
        <w:spacing w:before="22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FFC8C7E" w14:textId="77777777" w:rsidR="001518B9" w:rsidRDefault="001518B9">
      <w:pPr>
        <w:pStyle w:val="ConsPlusNormal"/>
        <w:spacing w:before="22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06A67C58" w14:textId="77777777" w:rsidR="001518B9" w:rsidRDefault="001518B9">
      <w:pPr>
        <w:pStyle w:val="ConsPlusNormal"/>
        <w:spacing w:before="22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14:paraId="3BFCE2C8" w14:textId="77777777" w:rsidR="001518B9" w:rsidRDefault="001518B9">
      <w:pPr>
        <w:pStyle w:val="ConsPlusNormal"/>
        <w:spacing w:before="22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6F94EFF0" w14:textId="77777777" w:rsidR="001518B9" w:rsidRDefault="001518B9">
      <w:pPr>
        <w:pStyle w:val="ConsPlusNormal"/>
        <w:spacing w:before="22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3FC5CFDC" w14:textId="77777777" w:rsidR="001518B9" w:rsidRDefault="001518B9">
      <w:pPr>
        <w:pStyle w:val="ConsPlusNormal"/>
        <w:spacing w:before="22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14:paraId="22C40690" w14:textId="77777777" w:rsidR="001518B9" w:rsidRDefault="001518B9">
      <w:pPr>
        <w:pStyle w:val="ConsPlusNormal"/>
        <w:spacing w:before="22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14:paraId="553C7B68" w14:textId="77777777" w:rsidR="001518B9" w:rsidRDefault="001518B9">
      <w:pPr>
        <w:pStyle w:val="ConsPlusNormal"/>
        <w:spacing w:before="22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14:paraId="0C572E5C" w14:textId="77777777" w:rsidR="001518B9" w:rsidRDefault="001518B9">
      <w:pPr>
        <w:pStyle w:val="ConsPlusNormal"/>
        <w:spacing w:before="22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079A3047" w14:textId="77777777" w:rsidR="001518B9" w:rsidRDefault="001518B9">
      <w:pPr>
        <w:pStyle w:val="ConsPlusNormal"/>
        <w:spacing w:before="220"/>
        <w:ind w:firstLine="540"/>
        <w:jc w:val="both"/>
      </w:pPr>
      <w:bookmarkStart w:id="3" w:name="P27"/>
      <w:bookmarkEnd w:id="3"/>
      <w: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413AD7C1" w14:textId="77777777" w:rsidR="001518B9" w:rsidRDefault="001518B9">
      <w:pPr>
        <w:pStyle w:val="ConsPlusNormal"/>
        <w:spacing w:before="220"/>
        <w:ind w:firstLine="540"/>
        <w:jc w:val="both"/>
      </w:pPr>
      <w:r>
        <w:lastRenderedPageBreak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0973D74A" w14:textId="77777777" w:rsidR="001518B9" w:rsidRDefault="001518B9">
      <w:pPr>
        <w:pStyle w:val="ConsPlusNormal"/>
        <w:spacing w:before="220"/>
        <w:ind w:firstLine="540"/>
        <w:jc w:val="both"/>
      </w:pPr>
      <w:r>
        <w:t>б) деятельность по организации отдыха и оздоровления детей;</w:t>
      </w:r>
    </w:p>
    <w:p w14:paraId="3C16F2FF" w14:textId="77777777" w:rsidR="001518B9" w:rsidRDefault="001518B9">
      <w:pPr>
        <w:pStyle w:val="ConsPlusNormal"/>
        <w:spacing w:before="22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5774F48E" w14:textId="77777777" w:rsidR="001518B9" w:rsidRDefault="001518B9">
      <w:pPr>
        <w:pStyle w:val="ConsPlusNormal"/>
        <w:spacing w:before="220"/>
        <w:ind w:firstLine="540"/>
        <w:jc w:val="both"/>
      </w:pPr>
      <w: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3CD6D636" w14:textId="77777777" w:rsidR="001518B9" w:rsidRDefault="001518B9">
      <w:pPr>
        <w:pStyle w:val="ConsPlusNormal"/>
        <w:spacing w:before="22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18E49B4E" w14:textId="77777777" w:rsidR="001518B9" w:rsidRDefault="001518B9">
      <w:pPr>
        <w:pStyle w:val="ConsPlusNormal"/>
        <w:spacing w:before="22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1526AFF8" w14:textId="77777777" w:rsidR="001518B9" w:rsidRDefault="001518B9">
      <w:pPr>
        <w:pStyle w:val="ConsPlusNormal"/>
        <w:spacing w:before="22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08396C27" w14:textId="77777777" w:rsidR="001518B9" w:rsidRDefault="001518B9">
      <w:pPr>
        <w:pStyle w:val="ConsPlusNormal"/>
        <w:spacing w:before="220"/>
        <w:ind w:firstLine="540"/>
        <w:jc w:val="both"/>
      </w:pPr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14:paraId="1DF6CA58" w14:textId="77777777" w:rsidR="001518B9" w:rsidRDefault="001518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18B9" w14:paraId="1EC97CC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51F6" w14:textId="77777777" w:rsidR="001518B9" w:rsidRDefault="001518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027D" w14:textId="77777777" w:rsidR="001518B9" w:rsidRDefault="001518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B2511F" w14:textId="77777777" w:rsidR="001518B9" w:rsidRDefault="001518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EDEF8B1" w14:textId="77777777" w:rsidR="001518B9" w:rsidRDefault="001518B9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 "и" п. 4 ч. 1 ст. 24.1 утрачивает силу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335-ФЗ).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5D78" w14:textId="77777777" w:rsidR="001518B9" w:rsidRDefault="001518B9">
            <w:pPr>
              <w:spacing w:after="1" w:line="0" w:lineRule="atLeast"/>
            </w:pPr>
          </w:p>
        </w:tc>
      </w:tr>
    </w:tbl>
    <w:p w14:paraId="32C53411" w14:textId="77777777" w:rsidR="001518B9" w:rsidRDefault="001518B9">
      <w:pPr>
        <w:pStyle w:val="ConsPlusNormal"/>
        <w:spacing w:before="280"/>
        <w:ind w:firstLine="540"/>
        <w:jc w:val="both"/>
      </w:pPr>
      <w: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7" w:history="1">
        <w:r>
          <w:rPr>
            <w:color w:val="0000FF"/>
          </w:rPr>
          <w:t>Критерии</w:t>
        </w:r>
      </w:hyperlink>
      <w:r>
        <w:t xml:space="preserve">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14:paraId="526B2C1E" w14:textId="77777777" w:rsidR="001518B9" w:rsidRDefault="00151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02.07.2021 N 335-ФЗ)</w:t>
      </w:r>
    </w:p>
    <w:p w14:paraId="748860B9" w14:textId="77777777" w:rsidR="001518B9" w:rsidRDefault="001518B9">
      <w:pPr>
        <w:pStyle w:val="ConsPlusNormal"/>
        <w:spacing w:before="220"/>
        <w:ind w:firstLine="540"/>
        <w:jc w:val="both"/>
      </w:pPr>
      <w: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7" w:history="1">
        <w:r>
          <w:rPr>
            <w:color w:val="0000FF"/>
          </w:rPr>
          <w:t>4 части 1</w:t>
        </w:r>
      </w:hyperlink>
      <w:r>
        <w:t xml:space="preserve"> настоящей статьи вправе устанавливать категории граждан дополнительно к категориям, указанным в </w:t>
      </w:r>
      <w:hyperlink w:anchor="P4" w:history="1">
        <w:r>
          <w:rPr>
            <w:color w:val="0000FF"/>
          </w:rPr>
          <w:t>пункте 1 части 1</w:t>
        </w:r>
      </w:hyperlink>
      <w:r>
        <w:t xml:space="preserve"> настоящей статьи, и виды деятельности дополнительно к видам деятельности, указанным в </w:t>
      </w:r>
      <w:hyperlink w:anchor="P27" w:history="1">
        <w:r>
          <w:rPr>
            <w:color w:val="0000FF"/>
          </w:rPr>
          <w:t>пункте 4 части 1</w:t>
        </w:r>
      </w:hyperlink>
      <w: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14:paraId="2EF393A4" w14:textId="77777777" w:rsidR="001518B9" w:rsidRDefault="001518B9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</w:t>
      </w:r>
      <w:r>
        <w:lastRenderedPageBreak/>
        <w:t>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5173CCEC" w14:textId="77777777" w:rsidR="001518B9" w:rsidRDefault="001518B9">
      <w:pPr>
        <w:pStyle w:val="ConsPlusNormal"/>
        <w:spacing w:before="220"/>
        <w:ind w:firstLine="540"/>
        <w:jc w:val="both"/>
      </w:pPr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62896B79" w14:textId="77777777" w:rsidR="001518B9" w:rsidRDefault="001518B9">
      <w:pPr>
        <w:pStyle w:val="ConsPlusNormal"/>
        <w:spacing w:before="22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14:paraId="4CECF6D2" w14:textId="77777777" w:rsidR="001518B9" w:rsidRDefault="001518B9">
      <w:pPr>
        <w:pStyle w:val="ConsPlusNormal"/>
        <w:spacing w:before="220"/>
        <w:ind w:firstLine="540"/>
        <w:jc w:val="both"/>
      </w:pPr>
      <w:r>
        <w:t>1) обеспечения наличия инфраструктуры поддержки социальных предприятий;</w:t>
      </w:r>
    </w:p>
    <w:p w14:paraId="39C5A56A" w14:textId="77777777" w:rsidR="001518B9" w:rsidRDefault="001518B9">
      <w:pPr>
        <w:pStyle w:val="ConsPlusNormal"/>
        <w:spacing w:before="220"/>
        <w:ind w:firstLine="540"/>
        <w:jc w:val="both"/>
      </w:pPr>
      <w:r>
        <w:t>2) оказания финансовой поддержки социальным предприятиям (в том числе в рамках предоставления субсидий);</w:t>
      </w:r>
    </w:p>
    <w:p w14:paraId="6E67A627" w14:textId="77777777" w:rsidR="001518B9" w:rsidRDefault="001518B9">
      <w:pPr>
        <w:pStyle w:val="ConsPlusNormal"/>
        <w:spacing w:before="22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14:paraId="195E0D6C" w14:textId="77777777" w:rsidR="001518B9" w:rsidRDefault="001518B9">
      <w:pPr>
        <w:pStyle w:val="ConsPlusNormal"/>
        <w:spacing w:before="220"/>
        <w:ind w:firstLine="540"/>
        <w:jc w:val="both"/>
      </w:pPr>
      <w:r>
        <w:t>4) оказания информационной поддержки социальным предприятиям;</w:t>
      </w:r>
    </w:p>
    <w:p w14:paraId="4835A766" w14:textId="77777777" w:rsidR="001518B9" w:rsidRDefault="001518B9">
      <w:pPr>
        <w:pStyle w:val="ConsPlusNormal"/>
        <w:spacing w:before="220"/>
        <w:ind w:firstLine="540"/>
        <w:jc w:val="both"/>
      </w:pPr>
      <w: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14:paraId="4D63D29D" w14:textId="77777777" w:rsidR="001518B9" w:rsidRDefault="001518B9">
      <w:pPr>
        <w:pStyle w:val="ConsPlusNormal"/>
        <w:spacing w:before="220"/>
        <w:ind w:firstLine="540"/>
        <w:jc w:val="both"/>
      </w:pPr>
      <w: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14:paraId="0993B3B8" w14:textId="77777777" w:rsidR="001518B9" w:rsidRDefault="001518B9">
      <w:pPr>
        <w:pStyle w:val="ConsPlusNormal"/>
        <w:spacing w:before="220"/>
        <w:ind w:firstLine="540"/>
        <w:jc w:val="both"/>
      </w:pPr>
      <w: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14:paraId="026255CA" w14:textId="77777777" w:rsidR="001518B9" w:rsidRDefault="001518B9">
      <w:pPr>
        <w:pStyle w:val="ConsPlusNormal"/>
        <w:spacing w:before="220"/>
        <w:ind w:firstLine="540"/>
        <w:jc w:val="both"/>
      </w:pPr>
      <w: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14:paraId="1181E5DA" w14:textId="77777777" w:rsidR="001518B9" w:rsidRDefault="0026666D">
      <w:pPr>
        <w:pStyle w:val="ConsPlusNormal"/>
      </w:pPr>
      <w:hyperlink r:id="rId10" w:history="1">
        <w:r w:rsidR="001518B9">
          <w:rPr>
            <w:i/>
            <w:color w:val="0000FF"/>
          </w:rPr>
          <w:br/>
          <w:t>ст. 24.1, Федеральный закон от 24.07.2007 N 209-ФЗ (ред. от 02.07.2021) "О развитии малого и среднего предпринимательства в Российской Федерации" {КонсультантПлюс}</w:t>
        </w:r>
      </w:hyperlink>
      <w:r w:rsidR="001518B9">
        <w:br/>
      </w:r>
    </w:p>
    <w:p w14:paraId="3F5B89E7" w14:textId="77777777" w:rsidR="00D5575E" w:rsidRDefault="00D5575E"/>
    <w:sectPr w:rsidR="00D5575E" w:rsidSect="0050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B9"/>
    <w:rsid w:val="001518B9"/>
    <w:rsid w:val="0026666D"/>
    <w:rsid w:val="00D5575E"/>
    <w:rsid w:val="00E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5A4"/>
  <w15:chartTrackingRefBased/>
  <w15:docId w15:val="{92F2861A-F9D8-4715-8C0C-6A889B1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5601AD645285B0C5F5FD2A48BA159601C258878A9409F3013786018F3AB8A8A99DD2D31C9636D8CAAB9D1E4AC9F2E00E72F8844CEFDACh1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5601AD645285B0C5F5FD2A48BA159601D248179A9409F3013786018F3AB8A8A99DD2D31C9636D8CAAB9D1E4AC9F2E00E72F8844CEFDACh1v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5601AD645285B0C5F5FD2A48BA159601C258878A9409F3013786018F3AB8A8A99DD2D31C9636C86AAB9D1E4AC9F2E00E72F8844CEFDACh1v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E5601AD645285B0C5F5FD2A48BA159601C258878A8409F3013786018F3AB8A8A99DD2D31C9636D8DAAB9D1E4AC9F2E00E72F8844CEFDACh1vAM" TargetMode="External"/><Relationship Id="rId10" Type="http://schemas.openxmlformats.org/officeDocument/2006/relationships/hyperlink" Target="consultantplus://offline/ref=D8E5601AD645285B0C5F5FD2A48BA159601C258E78AB409F3013786018F3AB8A8A99DD2D38C16839D4E5B88DA2F88C2C02E72D8B58hCvEM" TargetMode="External"/><Relationship Id="rId4" Type="http://schemas.openxmlformats.org/officeDocument/2006/relationships/hyperlink" Target="consultantplus://offline/ref=D8E5601AD645285B0C5F5FD2A48BA1596016258176A8409F3013786018F3AB8A8A99DD2D31C9636F87AAB9D1E4AC9F2E00E72F8844CEFDACh1vAM" TargetMode="External"/><Relationship Id="rId9" Type="http://schemas.openxmlformats.org/officeDocument/2006/relationships/hyperlink" Target="consultantplus://offline/ref=D8E5601AD645285B0C5F5FD2A48BA159601D258E7FAC409F3013786018F3AB8A8A99DD2D31C9636C86AAB9D1E4AC9F2E00E72F8844CEFDACh1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Ирина Юрьевна</dc:creator>
  <cp:keywords/>
  <dc:description/>
  <cp:lastModifiedBy>1 1</cp:lastModifiedBy>
  <cp:revision>2</cp:revision>
  <dcterms:created xsi:type="dcterms:W3CDTF">2022-03-22T13:51:00Z</dcterms:created>
  <dcterms:modified xsi:type="dcterms:W3CDTF">2022-03-22T13:51:00Z</dcterms:modified>
</cp:coreProperties>
</file>